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7DB11" w14:textId="08FBDBB1" w:rsidR="00B751B6" w:rsidRDefault="00B751B6" w:rsidP="00B751B6"/>
    <w:p w14:paraId="18533310" w14:textId="77777777" w:rsidR="00B751B6" w:rsidRDefault="00B751B6" w:rsidP="00B751B6">
      <w:pPr>
        <w:spacing w:line="400" w:lineRule="exact"/>
        <w:rPr>
          <w:rFonts w:ascii="微软雅黑" w:eastAsia="微软雅黑" w:hAnsi="微软雅黑" w:cs="宋体"/>
          <w:sz w:val="32"/>
        </w:rPr>
      </w:pPr>
      <w:r w:rsidRPr="00033C49">
        <w:rPr>
          <w:rFonts w:ascii="宋体" w:hAnsi="宋体" w:cs="宋体" w:hint="eastAsia"/>
          <w:b/>
          <w:bCs/>
          <w:sz w:val="24"/>
        </w:rPr>
        <w:t xml:space="preserve">附件2：  </w:t>
      </w:r>
      <w:r>
        <w:rPr>
          <w:rFonts w:ascii="宋体" w:hAnsi="宋体" w:cs="宋体" w:hint="eastAsia"/>
          <w:sz w:val="24"/>
        </w:rPr>
        <w:t xml:space="preserve">     </w:t>
      </w:r>
      <w:r w:rsidRPr="00071207">
        <w:rPr>
          <w:rFonts w:ascii="宋体" w:hAnsi="宋体" w:cs="宋体" w:hint="eastAsia"/>
          <w:sz w:val="32"/>
        </w:rPr>
        <w:t xml:space="preserve"> </w:t>
      </w:r>
      <w:r w:rsidRPr="00071207">
        <w:rPr>
          <w:rFonts w:ascii="微软雅黑" w:eastAsia="微软雅黑" w:hAnsi="微软雅黑" w:cs="宋体"/>
          <w:sz w:val="32"/>
        </w:rPr>
        <w:t>国际人才英语考试考生须知</w:t>
      </w:r>
      <w:r>
        <w:rPr>
          <w:rFonts w:ascii="微软雅黑" w:eastAsia="微软雅黑" w:hAnsi="微软雅黑" w:cs="宋体" w:hint="eastAsia"/>
          <w:sz w:val="32"/>
        </w:rPr>
        <w:t>（</w:t>
      </w:r>
      <w:r w:rsidRPr="00455791">
        <w:rPr>
          <w:rFonts w:ascii="微软雅黑" w:eastAsia="微软雅黑" w:hAnsi="微软雅黑" w:cs="宋体" w:hint="eastAsia"/>
          <w:color w:val="FF0000"/>
          <w:sz w:val="32"/>
        </w:rPr>
        <w:t>考生</w:t>
      </w:r>
      <w:r>
        <w:rPr>
          <w:rFonts w:ascii="微软雅黑" w:eastAsia="微软雅黑" w:hAnsi="微软雅黑" w:cs="宋体" w:hint="eastAsia"/>
          <w:sz w:val="32"/>
        </w:rPr>
        <w:t>）</w:t>
      </w:r>
    </w:p>
    <w:p w14:paraId="4ADAA60F" w14:textId="77777777" w:rsidR="00B751B6" w:rsidRDefault="00B751B6" w:rsidP="00B751B6">
      <w:pPr>
        <w:spacing w:line="400" w:lineRule="exact"/>
        <w:rPr>
          <w:rFonts w:ascii="微软雅黑" w:eastAsia="微软雅黑" w:hAnsi="微软雅黑" w:cs="宋体"/>
          <w:sz w:val="32"/>
        </w:rPr>
      </w:pPr>
    </w:p>
    <w:p w14:paraId="41215E99" w14:textId="77777777" w:rsidR="00B751B6" w:rsidRPr="00F42B73" w:rsidRDefault="00B751B6" w:rsidP="00B751B6">
      <w:pPr>
        <w:spacing w:line="400" w:lineRule="exact"/>
        <w:rPr>
          <w:rFonts w:ascii="宋体" w:hAnsi="宋体" w:cs="宋体"/>
          <w:b/>
          <w:color w:val="FF0000"/>
          <w:sz w:val="24"/>
        </w:rPr>
      </w:pPr>
      <w:r w:rsidRPr="00F42B73">
        <w:rPr>
          <w:rFonts w:ascii="宋体" w:hAnsi="宋体" w:cs="宋体" w:hint="eastAsia"/>
          <w:b/>
          <w:color w:val="FF0000"/>
          <w:sz w:val="24"/>
        </w:rPr>
        <w:t>一、考试时间</w:t>
      </w:r>
    </w:p>
    <w:p w14:paraId="3836E28F"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国际人才英语考试（国才初级）考试总时长：90 分钟</w:t>
      </w:r>
    </w:p>
    <w:p w14:paraId="2C9E4CA9"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国际人才英语考试（国才中级）考试总时长：110 分钟</w:t>
      </w:r>
    </w:p>
    <w:p w14:paraId="4FEFB886"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国际人才英语考试（国才高级）考试总时长：100 分钟</w:t>
      </w:r>
    </w:p>
    <w:p w14:paraId="3A86D14F" w14:textId="77777777" w:rsidR="00B751B6" w:rsidRPr="00071207" w:rsidRDefault="00B751B6" w:rsidP="00B751B6">
      <w:pPr>
        <w:spacing w:line="400" w:lineRule="exact"/>
        <w:rPr>
          <w:rFonts w:ascii="宋体" w:hAnsi="宋体" w:cs="宋体"/>
          <w:b/>
          <w:sz w:val="24"/>
        </w:rPr>
      </w:pPr>
      <w:r w:rsidRPr="00071207">
        <w:rPr>
          <w:rFonts w:ascii="宋体" w:hAnsi="宋体" w:cs="宋体" w:hint="eastAsia"/>
          <w:b/>
          <w:sz w:val="24"/>
        </w:rPr>
        <w:t>国才初级开考 50 分钟后允许交卷离场。</w:t>
      </w:r>
    </w:p>
    <w:p w14:paraId="61189B5D" w14:textId="77777777" w:rsidR="00B751B6" w:rsidRPr="00071207" w:rsidRDefault="00B751B6" w:rsidP="00B751B6">
      <w:pPr>
        <w:spacing w:line="400" w:lineRule="exact"/>
        <w:rPr>
          <w:rFonts w:ascii="宋体" w:hAnsi="宋体" w:cs="宋体"/>
          <w:b/>
          <w:sz w:val="24"/>
        </w:rPr>
      </w:pPr>
      <w:r w:rsidRPr="00071207">
        <w:rPr>
          <w:rFonts w:ascii="宋体" w:hAnsi="宋体" w:cs="宋体" w:hint="eastAsia"/>
          <w:b/>
          <w:sz w:val="24"/>
        </w:rPr>
        <w:t>国才中级和国才高级开考 60 分钟后允许交卷离场。</w:t>
      </w:r>
    </w:p>
    <w:p w14:paraId="080D2C8F" w14:textId="77777777" w:rsidR="00B751B6" w:rsidRPr="00F42B73" w:rsidRDefault="00B751B6" w:rsidP="00B751B6">
      <w:pPr>
        <w:spacing w:line="400" w:lineRule="exact"/>
        <w:rPr>
          <w:rFonts w:ascii="宋体" w:hAnsi="宋体" w:cs="宋体"/>
          <w:b/>
          <w:color w:val="FF0000"/>
          <w:sz w:val="24"/>
        </w:rPr>
      </w:pPr>
      <w:r w:rsidRPr="00F42B73">
        <w:rPr>
          <w:rFonts w:ascii="宋体" w:hAnsi="宋体" w:cs="宋体" w:hint="eastAsia"/>
          <w:b/>
          <w:color w:val="FF0000"/>
          <w:sz w:val="24"/>
        </w:rPr>
        <w:t>二、防疫要求</w:t>
      </w:r>
    </w:p>
    <w:p w14:paraId="7C732165"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1．请考生自备口罩到考点、考场使用，考试全程注意个人防护。</w:t>
      </w:r>
    </w:p>
    <w:p w14:paraId="67D5096A"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2．进入考点、考场时，考生需出示有效身份证件、纸质准考证、健康</w:t>
      </w:r>
      <w:proofErr w:type="gramStart"/>
      <w:r w:rsidRPr="00071207">
        <w:rPr>
          <w:rFonts w:ascii="宋体" w:hAnsi="宋体" w:cs="宋体" w:hint="eastAsia"/>
          <w:sz w:val="24"/>
        </w:rPr>
        <w:t>码绿码</w:t>
      </w:r>
      <w:proofErr w:type="gramEnd"/>
      <w:r w:rsidRPr="00071207">
        <w:rPr>
          <w:rFonts w:ascii="宋体" w:hAnsi="宋体" w:cs="宋体" w:hint="eastAsia"/>
          <w:sz w:val="24"/>
        </w:rPr>
        <w:t>，并配合考点其他防疫检查。</w:t>
      </w:r>
    </w:p>
    <w:p w14:paraId="72D70CBC"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3．考生需配合考点工作人员测量体温，两次体温检测均大于 37.3 摄氏度的考生不能进入考场参加考试。</w:t>
      </w:r>
    </w:p>
    <w:p w14:paraId="3F107159" w14:textId="77777777" w:rsidR="00B751B6" w:rsidRPr="00071207" w:rsidRDefault="00B751B6" w:rsidP="00B751B6">
      <w:pPr>
        <w:spacing w:line="400" w:lineRule="exact"/>
        <w:rPr>
          <w:rFonts w:ascii="宋体" w:hAnsi="宋体" w:cs="宋体"/>
          <w:sz w:val="24"/>
        </w:rPr>
      </w:pPr>
      <w:r>
        <w:rPr>
          <w:rFonts w:ascii="宋体" w:hAnsi="宋体" w:cs="宋体" w:hint="eastAsia"/>
          <w:sz w:val="24"/>
        </w:rPr>
        <w:t>4</w:t>
      </w:r>
      <w:r w:rsidRPr="00071207">
        <w:rPr>
          <w:rFonts w:ascii="宋体" w:hAnsi="宋体" w:cs="宋体" w:hint="eastAsia"/>
          <w:sz w:val="24"/>
        </w:rPr>
        <w:t>．进入考场时，考生</w:t>
      </w:r>
      <w:r>
        <w:rPr>
          <w:rFonts w:ascii="宋体" w:hAnsi="宋体" w:cs="宋体" w:hint="eastAsia"/>
          <w:sz w:val="24"/>
        </w:rPr>
        <w:t>须提交本人签署（手写签名）的纸质《个人防疫承诺书》</w:t>
      </w:r>
      <w:r w:rsidRPr="00071207">
        <w:rPr>
          <w:rFonts w:ascii="宋体" w:hAnsi="宋体" w:cs="宋体" w:hint="eastAsia"/>
          <w:sz w:val="24"/>
        </w:rPr>
        <w:t>或《体温自我监测登记表》。</w:t>
      </w:r>
    </w:p>
    <w:p w14:paraId="74D93048" w14:textId="77777777" w:rsidR="00B751B6" w:rsidRPr="00071207" w:rsidRDefault="00B751B6" w:rsidP="00B751B6">
      <w:pPr>
        <w:spacing w:line="400" w:lineRule="exact"/>
        <w:rPr>
          <w:rFonts w:ascii="宋体" w:hAnsi="宋体" w:cs="宋体"/>
          <w:sz w:val="24"/>
        </w:rPr>
      </w:pPr>
      <w:r>
        <w:rPr>
          <w:rFonts w:ascii="宋体" w:hAnsi="宋体" w:cs="宋体" w:hint="eastAsia"/>
          <w:sz w:val="24"/>
        </w:rPr>
        <w:t>5</w:t>
      </w:r>
      <w:r w:rsidRPr="00071207">
        <w:rPr>
          <w:rFonts w:ascii="宋体" w:hAnsi="宋体" w:cs="宋体" w:hint="eastAsia"/>
          <w:sz w:val="24"/>
        </w:rPr>
        <w:t>．所有考生交卷后不得在考场附近逗留，遵从考点安排有序离开。</w:t>
      </w:r>
    </w:p>
    <w:p w14:paraId="4B1E28E6" w14:textId="77777777" w:rsidR="00B751B6" w:rsidRPr="00F42B73" w:rsidRDefault="00B751B6" w:rsidP="00B751B6">
      <w:pPr>
        <w:spacing w:line="400" w:lineRule="exact"/>
        <w:rPr>
          <w:rFonts w:ascii="宋体" w:hAnsi="宋体" w:cs="宋体"/>
          <w:b/>
          <w:color w:val="FF0000"/>
          <w:sz w:val="24"/>
        </w:rPr>
      </w:pPr>
      <w:r w:rsidRPr="00F42B73">
        <w:rPr>
          <w:rFonts w:ascii="宋体" w:hAnsi="宋体" w:cs="宋体" w:hint="eastAsia"/>
          <w:b/>
          <w:color w:val="FF0000"/>
          <w:sz w:val="24"/>
        </w:rPr>
        <w:t>三、考场纪律</w:t>
      </w:r>
    </w:p>
    <w:p w14:paraId="5F13EB60"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1．考生持有效身份证件、纸质准考证，方可进入考区。</w:t>
      </w:r>
    </w:p>
    <w:p w14:paraId="1A39AA54"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2．</w:t>
      </w:r>
      <w:r w:rsidRPr="00F42B73">
        <w:rPr>
          <w:rFonts w:ascii="宋体" w:hAnsi="宋体" w:cs="宋体" w:hint="eastAsia"/>
          <w:b/>
          <w:sz w:val="24"/>
        </w:rPr>
        <w:t>考试开始前 45 分钟进场</w:t>
      </w:r>
      <w:r w:rsidRPr="00071207">
        <w:rPr>
          <w:rFonts w:ascii="宋体" w:hAnsi="宋体" w:cs="宋体" w:hint="eastAsia"/>
          <w:sz w:val="24"/>
        </w:rPr>
        <w:t>，考生凭纸质准考证和有效身份证件进入指定考场，由考场考</w:t>
      </w:r>
      <w:proofErr w:type="gramStart"/>
      <w:r w:rsidRPr="00071207">
        <w:rPr>
          <w:rFonts w:ascii="宋体" w:hAnsi="宋体" w:cs="宋体" w:hint="eastAsia"/>
          <w:sz w:val="24"/>
        </w:rPr>
        <w:t>务</w:t>
      </w:r>
      <w:proofErr w:type="gramEnd"/>
      <w:r w:rsidRPr="00071207">
        <w:rPr>
          <w:rFonts w:ascii="宋体" w:hAnsi="宋体" w:cs="宋体" w:hint="eastAsia"/>
          <w:sz w:val="24"/>
        </w:rPr>
        <w:t>管理人员对考生逐一进行现场拍照。</w:t>
      </w:r>
    </w:p>
    <w:p w14:paraId="314813EF"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3．考生在进入考场时，除有效身份证件、准考证、防疫文件和考试用笔外，不准携带包、书籍、资料、笔记本、自备草稿纸、电子工具、手机、食物、饮料等物品。已携带入场的应按照要求存放在指定的物品存放处（携带的通讯工具、电子设备等应全部关闭后，再存放在指定的物品存放处）。</w:t>
      </w:r>
    </w:p>
    <w:p w14:paraId="3531933D"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4．考生须按准考证上指定的座位号对号入座，不得随意调换座位。入座后，须将身份证件和准考证放在</w:t>
      </w:r>
      <w:proofErr w:type="gramStart"/>
      <w:r w:rsidRPr="00071207">
        <w:rPr>
          <w:rFonts w:ascii="宋体" w:hAnsi="宋体" w:cs="宋体" w:hint="eastAsia"/>
          <w:sz w:val="24"/>
        </w:rPr>
        <w:t>考桌左</w:t>
      </w:r>
      <w:proofErr w:type="gramEnd"/>
      <w:r w:rsidRPr="00071207">
        <w:rPr>
          <w:rFonts w:ascii="宋体" w:hAnsi="宋体" w:cs="宋体" w:hint="eastAsia"/>
          <w:sz w:val="24"/>
        </w:rPr>
        <w:t>上角，以备监考人员检查。</w:t>
      </w:r>
    </w:p>
    <w:p w14:paraId="49EA55B7"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5．考生入座后，可使用准考证号登录考试系统，登录后应仔细核对姓名、性别、准考证号、身份证号及考试科目，并仔细阅读《考试须知》。考生如发现信息有误，</w:t>
      </w:r>
      <w:proofErr w:type="gramStart"/>
      <w:r w:rsidRPr="00071207">
        <w:rPr>
          <w:rFonts w:ascii="宋体" w:hAnsi="宋体" w:cs="宋体" w:hint="eastAsia"/>
          <w:sz w:val="24"/>
        </w:rPr>
        <w:t>应举手</w:t>
      </w:r>
      <w:proofErr w:type="gramEnd"/>
      <w:r w:rsidRPr="00071207">
        <w:rPr>
          <w:rFonts w:ascii="宋体" w:hAnsi="宋体" w:cs="宋体" w:hint="eastAsia"/>
          <w:sz w:val="24"/>
        </w:rPr>
        <w:t>向监考人员示意，并听从监考人员的安排进行现场处理。</w:t>
      </w:r>
    </w:p>
    <w:p w14:paraId="3DE71D0E"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6．监考人员发出开始考试指令后，考生方可开始答卷。</w:t>
      </w:r>
    </w:p>
    <w:p w14:paraId="6652782D"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7．各科目考试开始后，考生不得入场，迟到未能在考试机上登录并确认的考生，视为缺考，考试系统将不再接受该准考证号登录。</w:t>
      </w:r>
    </w:p>
    <w:p w14:paraId="04D94B3D"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8．到达考试结束时间后，系统将自动收卷，考生应按提示安静退场。严禁抄录</w:t>
      </w:r>
      <w:r w:rsidRPr="00071207">
        <w:rPr>
          <w:rFonts w:ascii="宋体" w:hAnsi="宋体" w:cs="宋体" w:hint="eastAsia"/>
          <w:sz w:val="24"/>
        </w:rPr>
        <w:lastRenderedPageBreak/>
        <w:t>试题，草稿纸不得带出考场，提前结束考试退场者不得在考场附近逗留、喧哗。</w:t>
      </w:r>
    </w:p>
    <w:p w14:paraId="1F28246D"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9．考生要自觉遵守考场秩序，保持安静。如有不能坚持考试的，应报告监考人员，监考人员将根据具体情况进行处理。</w:t>
      </w:r>
    </w:p>
    <w:p w14:paraId="620A2517"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10．</w:t>
      </w:r>
      <w:proofErr w:type="gramStart"/>
      <w:r w:rsidRPr="00071207">
        <w:rPr>
          <w:rFonts w:ascii="宋体" w:hAnsi="宋体" w:cs="宋体" w:hint="eastAsia"/>
          <w:sz w:val="24"/>
        </w:rPr>
        <w:t>考试机</w:t>
      </w:r>
      <w:proofErr w:type="gramEnd"/>
      <w:r w:rsidRPr="00071207">
        <w:rPr>
          <w:rFonts w:ascii="宋体" w:hAnsi="宋体" w:cs="宋体" w:hint="eastAsia"/>
          <w:sz w:val="24"/>
        </w:rPr>
        <w:t>出现故障，考生需举手示意，由考场技术人员进行处理，但不允许监考或技术人员帮助操作考试界面，或对题意做解释、提示。严禁故意关机或自行重新启动计算机以及其它恶意操作行为。</w:t>
      </w:r>
    </w:p>
    <w:p w14:paraId="3A3DC5BD"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11．当考点（考场）遇有断电、网络故障、考试管理机故障、</w:t>
      </w:r>
      <w:proofErr w:type="gramStart"/>
      <w:r w:rsidRPr="00071207">
        <w:rPr>
          <w:rFonts w:ascii="宋体" w:hAnsi="宋体" w:cs="宋体" w:hint="eastAsia"/>
          <w:sz w:val="24"/>
        </w:rPr>
        <w:t>考试机</w:t>
      </w:r>
      <w:proofErr w:type="gramEnd"/>
      <w:r w:rsidRPr="00071207">
        <w:rPr>
          <w:rFonts w:ascii="宋体" w:hAnsi="宋体" w:cs="宋体" w:hint="eastAsia"/>
          <w:sz w:val="24"/>
        </w:rPr>
        <w:t>故障时，考生应服从现场工作人员管理，等待故障排除后继续考试。如果故障在 50 分钟内无法排除，该考点（考场）该科目可以停止考试，考生应服从现场工作人员管理，协助做好个人信息登记，有序离开考场，等候后续通知。</w:t>
      </w:r>
    </w:p>
    <w:p w14:paraId="6ED7AA17"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12．考生在考试期间如需上厕所，应向监考人员举手示意，得到允许后，由工作人员陪同出入考场，再次进入考场时需向监考人员出示准考证及有效身份证件并进行现场拍照（同一时间同一考场只允许一名考生暂离考场）。</w:t>
      </w:r>
    </w:p>
    <w:p w14:paraId="62A52AAA" w14:textId="77777777" w:rsidR="00B751B6" w:rsidRPr="00F42B73" w:rsidRDefault="00B751B6" w:rsidP="00B751B6">
      <w:pPr>
        <w:spacing w:line="400" w:lineRule="exact"/>
        <w:rPr>
          <w:rFonts w:ascii="宋体" w:hAnsi="宋体" w:cs="宋体"/>
          <w:b/>
          <w:color w:val="FF0000"/>
          <w:sz w:val="24"/>
        </w:rPr>
      </w:pPr>
      <w:r w:rsidRPr="00F42B73">
        <w:rPr>
          <w:rFonts w:ascii="宋体" w:hAnsi="宋体" w:cs="宋体" w:hint="eastAsia"/>
          <w:b/>
          <w:color w:val="FF0000"/>
          <w:sz w:val="24"/>
        </w:rPr>
        <w:t>四、违纪情况处理规定</w:t>
      </w:r>
    </w:p>
    <w:p w14:paraId="7562B4C4" w14:textId="77777777" w:rsidR="00B751B6" w:rsidRDefault="00B751B6" w:rsidP="00B751B6">
      <w:pPr>
        <w:spacing w:line="400" w:lineRule="exact"/>
        <w:rPr>
          <w:rFonts w:ascii="宋体" w:hAnsi="宋体" w:cs="宋体"/>
          <w:sz w:val="24"/>
        </w:rPr>
      </w:pPr>
      <w:r w:rsidRPr="00071207">
        <w:rPr>
          <w:rFonts w:ascii="宋体" w:hAnsi="宋体" w:cs="宋体" w:hint="eastAsia"/>
          <w:sz w:val="24"/>
        </w:rPr>
        <w:t>考生出现下列违纪情节的，对考生警告无效的，记录在考场情况记录中，由监考人员告知考生本场考试成绩无效，并有权要求其退出考场。</w:t>
      </w:r>
    </w:p>
    <w:p w14:paraId="66BDAA74"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1．传递纸条物品、窃视他人屏幕或协助他人作弊（帮助他人作答、纵容他人抄袭等行为）；</w:t>
      </w:r>
    </w:p>
    <w:p w14:paraId="154109AC"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2．交头接耳、互打手势、传递信号等；</w:t>
      </w:r>
    </w:p>
    <w:p w14:paraId="7B1CC3AD"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3．考生进入考场时，拒不将随身携带物品放于考场指定存放处的；</w:t>
      </w:r>
    </w:p>
    <w:p w14:paraId="198BCCE5"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4．集体舞弊的行为；</w:t>
      </w:r>
    </w:p>
    <w:p w14:paraId="23402936"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5．夹带、抄袭或者试图抄袭书籍、资料、笔记本、电子工具等。</w:t>
      </w:r>
    </w:p>
    <w:p w14:paraId="6F79C30C" w14:textId="77777777" w:rsidR="00B751B6" w:rsidRDefault="00B751B6" w:rsidP="00B751B6">
      <w:pPr>
        <w:spacing w:line="400" w:lineRule="exact"/>
        <w:rPr>
          <w:rFonts w:ascii="宋体" w:hAnsi="宋体" w:cs="宋体"/>
          <w:sz w:val="24"/>
        </w:rPr>
      </w:pPr>
      <w:r w:rsidRPr="00071207">
        <w:rPr>
          <w:rFonts w:ascii="宋体" w:hAnsi="宋体" w:cs="宋体" w:hint="eastAsia"/>
          <w:sz w:val="24"/>
        </w:rPr>
        <w:t>考生出现下列违纪情节的，直接记录在考场情况记录中，监考人员告知考生取消其本次考试成绩，并要求其退出考场。</w:t>
      </w:r>
    </w:p>
    <w:p w14:paraId="2D3C99AC"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1．未经许可擅自中途离开考场的行为；</w:t>
      </w:r>
    </w:p>
    <w:p w14:paraId="08E02E22"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2．将草稿纸带出考场；</w:t>
      </w:r>
    </w:p>
    <w:p w14:paraId="1B568F3E"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3．抄录试题并带出考场；</w:t>
      </w:r>
    </w:p>
    <w:p w14:paraId="62C1FC89"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4．替考和被替考的行为；</w:t>
      </w:r>
    </w:p>
    <w:p w14:paraId="47020AC1"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5．严重扰乱考试秩序，危及考试工作人员安全；</w:t>
      </w:r>
    </w:p>
    <w:p w14:paraId="34637909"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6．使用假身份证或提供假证件的行为；</w:t>
      </w:r>
    </w:p>
    <w:p w14:paraId="67272FD3" w14:textId="77777777" w:rsidR="00B751B6" w:rsidRPr="00071207" w:rsidRDefault="00B751B6" w:rsidP="00B751B6">
      <w:pPr>
        <w:spacing w:line="400" w:lineRule="exact"/>
        <w:rPr>
          <w:rFonts w:ascii="宋体" w:hAnsi="宋体" w:cs="宋体"/>
          <w:sz w:val="24"/>
        </w:rPr>
      </w:pPr>
      <w:r w:rsidRPr="00071207">
        <w:rPr>
          <w:rFonts w:ascii="宋体" w:hAnsi="宋体" w:cs="宋体" w:hint="eastAsia"/>
          <w:sz w:val="24"/>
        </w:rPr>
        <w:t>7．恶意操作导致考试无法正常运行；</w:t>
      </w:r>
    </w:p>
    <w:p w14:paraId="65629E85" w14:textId="77777777" w:rsidR="00B751B6" w:rsidRDefault="00B751B6" w:rsidP="00B751B6">
      <w:pPr>
        <w:spacing w:line="400" w:lineRule="exact"/>
        <w:rPr>
          <w:rFonts w:ascii="宋体" w:hAnsi="宋体" w:cs="宋体"/>
          <w:sz w:val="24"/>
        </w:rPr>
      </w:pPr>
      <w:r w:rsidRPr="00071207">
        <w:rPr>
          <w:rFonts w:ascii="宋体" w:hAnsi="宋体" w:cs="宋体" w:hint="eastAsia"/>
          <w:sz w:val="24"/>
        </w:rPr>
        <w:t>8.在考试过程中，如果考生随身携带/使用手机或其他通讯电子设备，并且随身携带的电子设备发出声响。</w:t>
      </w:r>
      <w:r w:rsidRPr="00071207">
        <w:rPr>
          <w:rFonts w:ascii="宋体" w:hAnsi="宋体" w:cs="宋体"/>
          <w:sz w:val="24"/>
        </w:rPr>
        <w:cr/>
      </w:r>
    </w:p>
    <w:p w14:paraId="4127D7D6" w14:textId="74A5F890" w:rsidR="00B751B6" w:rsidRDefault="00B751B6" w:rsidP="00B751B6"/>
    <w:sectPr w:rsidR="00B751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9419" w14:textId="77777777" w:rsidR="00DE00DC" w:rsidRDefault="00DE00DC" w:rsidP="00B751B6">
      <w:r>
        <w:separator/>
      </w:r>
    </w:p>
  </w:endnote>
  <w:endnote w:type="continuationSeparator" w:id="0">
    <w:p w14:paraId="026C13A7" w14:textId="77777777" w:rsidR="00DE00DC" w:rsidRDefault="00DE00DC" w:rsidP="00B7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altName w:val="Microsoft Ya 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F2A8" w14:textId="77777777" w:rsidR="00DE00DC" w:rsidRDefault="00DE00DC" w:rsidP="00B751B6">
      <w:r>
        <w:separator/>
      </w:r>
    </w:p>
  </w:footnote>
  <w:footnote w:type="continuationSeparator" w:id="0">
    <w:p w14:paraId="30BA36C8" w14:textId="77777777" w:rsidR="00DE00DC" w:rsidRDefault="00DE00DC" w:rsidP="00B75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71"/>
    <w:rsid w:val="00327AA6"/>
    <w:rsid w:val="0047082A"/>
    <w:rsid w:val="004A1071"/>
    <w:rsid w:val="006A3D41"/>
    <w:rsid w:val="007703DA"/>
    <w:rsid w:val="007C5A40"/>
    <w:rsid w:val="008F49EC"/>
    <w:rsid w:val="00B751B6"/>
    <w:rsid w:val="00B93EB2"/>
    <w:rsid w:val="00BC30C3"/>
    <w:rsid w:val="00DB7928"/>
    <w:rsid w:val="00DE00DC"/>
    <w:rsid w:val="00EB7DB5"/>
    <w:rsid w:val="00F30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24328"/>
  <w15:chartTrackingRefBased/>
  <w15:docId w15:val="{5234E440-1019-4644-B4EF-1E3C1CF0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1B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1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751B6"/>
    <w:rPr>
      <w:sz w:val="18"/>
      <w:szCs w:val="18"/>
    </w:rPr>
  </w:style>
  <w:style w:type="paragraph" w:styleId="a5">
    <w:name w:val="footer"/>
    <w:basedOn w:val="a"/>
    <w:link w:val="a6"/>
    <w:uiPriority w:val="99"/>
    <w:unhideWhenUsed/>
    <w:rsid w:val="00B751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751B6"/>
    <w:rPr>
      <w:sz w:val="18"/>
      <w:szCs w:val="18"/>
    </w:rPr>
  </w:style>
  <w:style w:type="paragraph" w:customStyle="1" w:styleId="Default">
    <w:name w:val="Default"/>
    <w:rsid w:val="00B751B6"/>
    <w:pPr>
      <w:widowControl w:val="0"/>
      <w:autoSpaceDE w:val="0"/>
      <w:autoSpaceDN w:val="0"/>
      <w:adjustRightInd w:val="0"/>
    </w:pPr>
    <w:rPr>
      <w:rFonts w:ascii="Microsoft YaHei UI" w:eastAsia="Microsoft YaHei UI" w:hAnsi="Times New Roman" w:cs="Microsoft YaHei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 文国</dc:creator>
  <cp:keywords/>
  <dc:description/>
  <cp:lastModifiedBy>丁 文国</cp:lastModifiedBy>
  <cp:revision>8</cp:revision>
  <dcterms:created xsi:type="dcterms:W3CDTF">2022-10-31T06:37:00Z</dcterms:created>
  <dcterms:modified xsi:type="dcterms:W3CDTF">2022-10-31T07:56:00Z</dcterms:modified>
</cp:coreProperties>
</file>