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420"/>
        <w:rPr>
          <w:rFonts w:ascii="宋体" w:hAnsi="宋体"/>
          <w:color w:val="FF0000"/>
          <w:szCs w:val="21"/>
        </w:rPr>
      </w:pPr>
      <w:r>
        <w:rPr>
          <w:rFonts w:hint="eastAsia" w:ascii="宋体" w:hAnsi="宋体"/>
          <w:szCs w:val="21"/>
        </w:rPr>
        <w:t>附件1-4</w:t>
      </w:r>
    </w:p>
    <w:p>
      <w:pPr>
        <w:spacing w:line="360" w:lineRule="auto"/>
        <w:jc w:val="center"/>
        <w:rPr>
          <w:rFonts w:ascii="黑体" w:eastAsia="黑体"/>
          <w:color w:val="FF0000"/>
          <w:sz w:val="32"/>
          <w:szCs w:val="32"/>
        </w:rPr>
      </w:pPr>
    </w:p>
    <w:p>
      <w:pPr>
        <w:spacing w:line="360" w:lineRule="auto"/>
        <w:jc w:val="center"/>
        <w:rPr>
          <w:rFonts w:ascii="方正小标宋简体" w:hAnsi="宋体" w:eastAsia="方正小标宋简体"/>
          <w:color w:val="000000"/>
          <w:sz w:val="30"/>
          <w:szCs w:val="30"/>
        </w:rPr>
      </w:pPr>
      <w:r>
        <w:rPr>
          <w:rFonts w:hint="eastAsia" w:ascii="方正小标宋简体" w:hAnsi="宋体" w:eastAsia="方正小标宋简体"/>
          <w:color w:val="000000"/>
          <w:sz w:val="30"/>
          <w:szCs w:val="30"/>
        </w:rPr>
        <w:t>关于举办“第十五届中华全国日语演讲比赛”华中赛区预赛的通知</w:t>
      </w:r>
    </w:p>
    <w:p>
      <w:pPr>
        <w:spacing w:line="360" w:lineRule="auto"/>
        <w:rPr>
          <w:color w:val="000000"/>
          <w:sz w:val="28"/>
          <w:szCs w:val="28"/>
          <w:u w:val="single"/>
        </w:rPr>
      </w:pPr>
    </w:p>
    <w:p>
      <w:pPr>
        <w:spacing w:line="360" w:lineRule="auto"/>
        <w:rPr>
          <w:rFonts w:ascii="仿宋_GB2312" w:eastAsia="仿宋_GB2312"/>
          <w:sz w:val="28"/>
          <w:szCs w:val="28"/>
        </w:rPr>
      </w:pPr>
      <w:r>
        <w:rPr>
          <w:rFonts w:ascii="仿宋_GB2312" w:eastAsia="仿宋_GB2312"/>
          <w:sz w:val="28"/>
          <w:szCs w:val="28"/>
          <w:u w:val="single"/>
        </w:rPr>
        <w:t xml:space="preserve">  </w:t>
      </w:r>
      <w:r>
        <w:rPr>
          <w:rFonts w:hint="eastAsia" w:ascii="仿宋_GB2312" w:eastAsia="仿宋_GB2312"/>
          <w:sz w:val="28"/>
          <w:szCs w:val="28"/>
          <w:u w:val="single"/>
          <w:lang w:eastAsia="zh-CN"/>
        </w:rPr>
        <w:t>黄山学院</w:t>
      </w:r>
      <w:bookmarkStart w:id="0" w:name="_GoBack"/>
      <w:bookmarkEnd w:id="0"/>
      <w:r>
        <w:rPr>
          <w:rFonts w:ascii="仿宋_GB2312" w:eastAsia="仿宋_GB2312"/>
          <w:sz w:val="28"/>
          <w:szCs w:val="28"/>
          <w:u w:val="single"/>
        </w:rPr>
        <w:t xml:space="preserve">  </w:t>
      </w:r>
      <w:r>
        <w:rPr>
          <w:rFonts w:hint="eastAsia" w:ascii="仿宋_GB2312" w:eastAsia="仿宋_GB2312"/>
          <w:sz w:val="28"/>
          <w:szCs w:val="28"/>
        </w:rPr>
        <w:t>：</w:t>
      </w:r>
    </w:p>
    <w:p>
      <w:pPr>
        <w:spacing w:line="360" w:lineRule="auto"/>
        <w:ind w:firstLine="564"/>
        <w:rPr>
          <w:rFonts w:ascii="仿宋_GB2312" w:eastAsia="仿宋_GB2312"/>
          <w:sz w:val="28"/>
          <w:szCs w:val="28"/>
        </w:rPr>
      </w:pPr>
      <w:r>
        <w:rPr>
          <w:rFonts w:hint="eastAsia" w:ascii="仿宋_GB2312" w:eastAsia="仿宋_GB2312"/>
          <w:sz w:val="28"/>
          <w:szCs w:val="28"/>
        </w:rPr>
        <w:t>为促进中日两国间人文交流，加深中日两国各界的友好关系，促进青少年交流，增进两国人民的相互理解与友谊，提高我国日语专业教学水平，激励学生们学习日语的热情，经教育部批准，中国教育国际交流协会与日本经济新闻社、中日学术交流中心将于2020年合作举办第十五届中华全国日语演讲比赛。</w:t>
      </w:r>
    </w:p>
    <w:p>
      <w:pPr>
        <w:spacing w:line="360" w:lineRule="auto"/>
        <w:ind w:firstLine="564"/>
        <w:rPr>
          <w:rFonts w:ascii="仿宋_GB2312" w:eastAsia="仿宋_GB2312"/>
          <w:sz w:val="28"/>
          <w:szCs w:val="28"/>
        </w:rPr>
      </w:pPr>
      <w:r>
        <w:rPr>
          <w:rFonts w:hint="eastAsia" w:ascii="仿宋_GB2312" w:eastAsia="仿宋_GB2312"/>
          <w:sz w:val="28"/>
          <w:szCs w:val="28"/>
        </w:rPr>
        <w:t>日语演讲比赛自2006年举办首届比赛以来，迄今已成功举办十四届。第二届、第三届、第七届、第十二届、第十三届、第十四届比赛分别被中日两国政府列入“中日文化体育交流年”、“中日青少年友好交流年”、“中日国民交流友好年”、</w:t>
      </w:r>
      <w:r>
        <w:rPr>
          <w:rFonts w:ascii="仿宋_GB2312" w:eastAsia="仿宋_GB2312"/>
          <w:sz w:val="28"/>
          <w:szCs w:val="28"/>
        </w:rPr>
        <w:t>“</w:t>
      </w:r>
      <w:r>
        <w:rPr>
          <w:rFonts w:hint="eastAsia" w:ascii="仿宋_GB2312" w:eastAsia="仿宋_GB2312"/>
          <w:sz w:val="28"/>
          <w:szCs w:val="28"/>
        </w:rPr>
        <w:t>中日邦交正常化45周年</w:t>
      </w:r>
      <w:r>
        <w:rPr>
          <w:rFonts w:ascii="仿宋_GB2312" w:eastAsia="仿宋_GB2312"/>
          <w:sz w:val="28"/>
          <w:szCs w:val="28"/>
        </w:rPr>
        <w:t>”</w:t>
      </w:r>
      <w:r>
        <w:rPr>
          <w:rFonts w:hint="eastAsia" w:ascii="仿宋_GB2312" w:eastAsia="仿宋_GB2312"/>
          <w:sz w:val="28"/>
          <w:szCs w:val="28"/>
        </w:rPr>
        <w:t>、“中日和平友好条约缔结40周年”、“中日青少年交流促进年”系列活动项目。每届比赛预赛分八个赛区在中国举行，历届决赛在日本东京举行。</w:t>
      </w:r>
    </w:p>
    <w:p>
      <w:pPr>
        <w:spacing w:line="360" w:lineRule="auto"/>
        <w:ind w:firstLine="564"/>
        <w:rPr>
          <w:color w:val="000000"/>
          <w:sz w:val="28"/>
          <w:szCs w:val="28"/>
        </w:rPr>
      </w:pPr>
      <w:r>
        <w:rPr>
          <w:rFonts w:hint="eastAsia" w:ascii="仿宋_GB2312" w:eastAsia="仿宋_GB2312"/>
          <w:sz w:val="28"/>
          <w:szCs w:val="28"/>
        </w:rPr>
        <w:t>本届比赛由教育部高等学校外国语言文学类专业教学指导委员会日语专业教学指导分委员会、中国日语教学研究会作为协办单位，得到我驻日本大使馆、中国日本友好协会、日本国文部科学省、日本国外务省、日本国际交流基金、NHK等机构的大力支持。</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受日语演讲比赛组委会委托，由郑州大学承办华中赛区预赛。鉴于今年新冠肺炎疫情防控形势要求，本届预赛改为“线上+线下”形式举办，上午命题演讲播放已审核通过的参赛视频，下午即席演讲以实时连线的方式进行，其他赛制同往年。为了组织好本次预赛，保证比赛“公平、公正、公开”地进行，现将华中赛区预赛的有关事宜通知如下：</w:t>
      </w:r>
    </w:p>
    <w:p>
      <w:pPr>
        <w:spacing w:line="360" w:lineRule="auto"/>
        <w:rPr>
          <w:rFonts w:ascii="仿宋_GB2312" w:eastAsia="仿宋_GB2312"/>
          <w:sz w:val="28"/>
          <w:szCs w:val="28"/>
        </w:rPr>
      </w:pPr>
      <w:r>
        <w:rPr>
          <w:rFonts w:hint="eastAsia" w:ascii="仿宋_GB2312" w:eastAsia="仿宋_GB2312"/>
          <w:sz w:val="28"/>
          <w:szCs w:val="28"/>
        </w:rPr>
        <w:t>一、参赛资格：</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凡在安徽、湖南、湖北、河南四省区内全日制普通高等学校在籍本科学生均可以学校为单位报名参加预赛，但有以下两种情况的选手不得报名参赛。</w:t>
      </w:r>
    </w:p>
    <w:p>
      <w:pPr>
        <w:spacing w:line="360" w:lineRule="auto"/>
        <w:ind w:firstLine="420"/>
        <w:rPr>
          <w:rFonts w:ascii="仿宋_GB2312" w:eastAsia="仿宋_GB2312"/>
          <w:sz w:val="28"/>
          <w:szCs w:val="28"/>
        </w:rPr>
      </w:pPr>
      <w:r>
        <w:rPr>
          <w:rFonts w:hint="eastAsia" w:ascii="仿宋_GB2312" w:eastAsia="仿宋_GB2312"/>
          <w:sz w:val="28"/>
          <w:szCs w:val="28"/>
        </w:rPr>
        <w:t>（1）往届中华全国日语演讲比赛获得预赛三等奖以上的选手。</w:t>
      </w:r>
    </w:p>
    <w:p>
      <w:pPr>
        <w:spacing w:line="360" w:lineRule="auto"/>
        <w:ind w:firstLine="420"/>
        <w:rPr>
          <w:rFonts w:ascii="仿宋_GB2312" w:eastAsia="仿宋_GB2312"/>
          <w:sz w:val="28"/>
          <w:szCs w:val="28"/>
        </w:rPr>
      </w:pPr>
      <w:r>
        <w:rPr>
          <w:rFonts w:hint="eastAsia" w:ascii="仿宋_GB2312" w:eastAsia="仿宋_GB2312"/>
          <w:sz w:val="28"/>
          <w:szCs w:val="28"/>
        </w:rPr>
        <w:t>（2）曾在日本居住十二个月（含十二个月）以上的选手。</w:t>
      </w:r>
    </w:p>
    <w:p>
      <w:pPr>
        <w:spacing w:line="360" w:lineRule="auto"/>
        <w:ind w:firstLine="420"/>
        <w:rPr>
          <w:rFonts w:ascii="仿宋_GB2312" w:eastAsia="仿宋_GB2312"/>
          <w:sz w:val="28"/>
          <w:szCs w:val="28"/>
        </w:rPr>
      </w:pPr>
      <w:r>
        <w:rPr>
          <w:rFonts w:hint="eastAsia" w:ascii="仿宋_GB2312" w:eastAsia="仿宋_GB2312"/>
          <w:sz w:val="28"/>
          <w:szCs w:val="28"/>
        </w:rPr>
        <w:t>若有隐瞒履历者将被取消参赛资格。</w:t>
      </w:r>
    </w:p>
    <w:p>
      <w:pPr>
        <w:spacing w:line="360" w:lineRule="auto"/>
        <w:rPr>
          <w:rFonts w:ascii="仿宋_GB2312" w:eastAsia="仿宋_GB2312"/>
          <w:sz w:val="28"/>
          <w:szCs w:val="28"/>
        </w:rPr>
      </w:pPr>
      <w:r>
        <w:rPr>
          <w:rFonts w:hint="eastAsia" w:ascii="仿宋_GB2312" w:eastAsia="仿宋_GB2312"/>
          <w:sz w:val="28"/>
          <w:szCs w:val="28"/>
        </w:rPr>
        <w:t>二、报名方式：</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比赛采取自愿报名的方式，有参赛资格的同学均可向所在学校提出申请，由学校通过选拔赛的形式选拔出最优秀的1名选手参加华中赛区预赛。具体报名方式如下：</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1.各校组织日语专业学生参加选拔赛，并填写“选拔赛学生信息表”（附件①）。</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2.通过选拔赛选拔出最优秀的1名选手参加华中赛区预赛。进入预赛的学生需填写“预赛选手信息表”（附件②）并加盖学校公章；学校填写“选拔情况表”（附件③）。</w:t>
      </w:r>
    </w:p>
    <w:p>
      <w:pPr>
        <w:spacing w:line="360" w:lineRule="auto"/>
        <w:ind w:firstLine="560" w:firstLineChars="200"/>
        <w:rPr>
          <w:rFonts w:ascii="仿宋_GB2312" w:eastAsia="仿宋_GB2312"/>
          <w:sz w:val="28"/>
          <w:szCs w:val="28"/>
        </w:rPr>
      </w:pPr>
      <w:r>
        <w:rPr>
          <w:rFonts w:ascii="仿宋_GB2312" w:eastAsia="仿宋_GB2312"/>
          <w:sz w:val="28"/>
          <w:szCs w:val="28"/>
        </w:rPr>
        <w:t>3.</w:t>
      </w:r>
      <w:r>
        <w:rPr>
          <w:rFonts w:hint="eastAsia" w:ascii="仿宋_GB2312" w:eastAsia="仿宋_GB2312"/>
          <w:color w:val="000000"/>
          <w:sz w:val="28"/>
          <w:szCs w:val="28"/>
        </w:rPr>
        <w:t>各参</w:t>
      </w:r>
      <w:r>
        <w:rPr>
          <w:rFonts w:hint="eastAsia" w:ascii="仿宋_GB2312" w:eastAsia="仿宋_GB2312"/>
          <w:sz w:val="28"/>
          <w:szCs w:val="28"/>
        </w:rPr>
        <w:t>赛学校将上述三份表格一并PDF发送至华中地区大赛组委会指定电子邮箱：</w:t>
      </w:r>
      <w:r>
        <w:fldChar w:fldCharType="begin"/>
      </w:r>
      <w:r>
        <w:instrText xml:space="preserve"> HYPERLINK "mailto:zzuriyu@163.com。无需寄送纸质版本。若参赛高校选手超过25" </w:instrText>
      </w:r>
      <w:r>
        <w:fldChar w:fldCharType="separate"/>
      </w:r>
      <w:r>
        <w:rPr>
          <w:rFonts w:ascii="仿宋_GB2312" w:eastAsia="仿宋_GB2312"/>
          <w:sz w:val="28"/>
          <w:szCs w:val="28"/>
        </w:rPr>
        <w:t>zzuriyu@163.com</w:t>
      </w:r>
      <w:r>
        <w:rPr>
          <w:rFonts w:hint="eastAsia" w:ascii="仿宋_GB2312" w:eastAsia="仿宋_GB2312"/>
          <w:sz w:val="28"/>
          <w:szCs w:val="28"/>
        </w:rPr>
        <w:t>。无需</w:t>
      </w:r>
      <w:r>
        <w:rPr>
          <w:rFonts w:ascii="仿宋_GB2312" w:eastAsia="仿宋_GB2312"/>
          <w:sz w:val="28"/>
          <w:szCs w:val="28"/>
        </w:rPr>
        <w:t>寄送纸质版本</w:t>
      </w:r>
      <w:r>
        <w:rPr>
          <w:rFonts w:hint="eastAsia" w:ascii="仿宋_GB2312" w:eastAsia="仿宋_GB2312"/>
          <w:sz w:val="28"/>
          <w:szCs w:val="28"/>
        </w:rPr>
        <w:t>。若</w:t>
      </w:r>
      <w:r>
        <w:rPr>
          <w:rFonts w:ascii="仿宋_GB2312" w:eastAsia="仿宋_GB2312"/>
          <w:sz w:val="28"/>
          <w:szCs w:val="28"/>
        </w:rPr>
        <w:t>参赛</w:t>
      </w:r>
      <w:r>
        <w:rPr>
          <w:rFonts w:hint="eastAsia" w:ascii="仿宋_GB2312" w:eastAsia="仿宋_GB2312"/>
          <w:sz w:val="28"/>
          <w:szCs w:val="28"/>
        </w:rPr>
        <w:t>高校选手</w:t>
      </w:r>
      <w:r>
        <w:rPr>
          <w:rFonts w:ascii="仿宋_GB2312" w:eastAsia="仿宋_GB2312"/>
          <w:sz w:val="28"/>
          <w:szCs w:val="28"/>
        </w:rPr>
        <w:t>超过25</w:t>
      </w:r>
      <w:r>
        <w:rPr>
          <w:rFonts w:ascii="仿宋_GB2312" w:eastAsia="仿宋_GB2312"/>
          <w:sz w:val="28"/>
          <w:szCs w:val="28"/>
        </w:rPr>
        <w:fldChar w:fldCharType="end"/>
      </w:r>
      <w:r>
        <w:rPr>
          <w:rFonts w:hint="eastAsia" w:ascii="仿宋_GB2312" w:eastAsia="仿宋_GB2312"/>
          <w:sz w:val="28"/>
          <w:szCs w:val="28"/>
        </w:rPr>
        <w:t>名，</w:t>
      </w:r>
      <w:r>
        <w:rPr>
          <w:rFonts w:ascii="仿宋_GB2312" w:eastAsia="仿宋_GB2312"/>
          <w:sz w:val="28"/>
          <w:szCs w:val="28"/>
        </w:rPr>
        <w:t>则根据演讲稿内容审核的方式选出</w:t>
      </w:r>
      <w:r>
        <w:rPr>
          <w:rFonts w:hint="eastAsia" w:ascii="仿宋_GB2312" w:eastAsia="仿宋_GB2312"/>
          <w:sz w:val="28"/>
          <w:szCs w:val="28"/>
        </w:rPr>
        <w:t>25名</w:t>
      </w:r>
      <w:r>
        <w:rPr>
          <w:rFonts w:ascii="仿宋_GB2312" w:eastAsia="仿宋_GB2312"/>
          <w:sz w:val="28"/>
          <w:szCs w:val="28"/>
        </w:rPr>
        <w:t>左右的选手</w:t>
      </w:r>
      <w:r>
        <w:rPr>
          <w:rFonts w:hint="eastAsia" w:ascii="仿宋_GB2312" w:eastAsia="仿宋_GB2312"/>
          <w:sz w:val="28"/>
          <w:szCs w:val="28"/>
        </w:rPr>
        <w:t>进入</w:t>
      </w:r>
      <w:r>
        <w:rPr>
          <w:rFonts w:ascii="仿宋_GB2312" w:eastAsia="仿宋_GB2312"/>
          <w:sz w:val="28"/>
          <w:szCs w:val="28"/>
        </w:rPr>
        <w:t>预赛</w:t>
      </w:r>
      <w:r>
        <w:rPr>
          <w:rFonts w:hint="eastAsia" w:ascii="仿宋_GB2312" w:eastAsia="仿宋_GB2312"/>
          <w:sz w:val="28"/>
          <w:szCs w:val="28"/>
        </w:rPr>
        <w:t>，于</w:t>
      </w:r>
      <w:r>
        <w:rPr>
          <w:rFonts w:hint="eastAsia" w:ascii="仿宋_GB2312" w:eastAsia="仿宋_GB2312"/>
          <w:color w:val="000000"/>
          <w:sz w:val="28"/>
          <w:szCs w:val="28"/>
        </w:rPr>
        <w:t>2020年9月</w:t>
      </w:r>
      <w:r>
        <w:rPr>
          <w:rFonts w:ascii="仿宋_GB2312" w:eastAsia="仿宋_GB2312"/>
          <w:color w:val="000000"/>
          <w:sz w:val="28"/>
          <w:szCs w:val="28"/>
        </w:rPr>
        <w:t>30</w:t>
      </w:r>
      <w:r>
        <w:rPr>
          <w:rFonts w:hint="eastAsia" w:ascii="仿宋_GB2312" w:eastAsia="仿宋_GB2312"/>
          <w:color w:val="000000"/>
          <w:sz w:val="28"/>
          <w:szCs w:val="28"/>
        </w:rPr>
        <w:t>日前</w:t>
      </w:r>
      <w:r>
        <w:rPr>
          <w:rFonts w:ascii="仿宋_GB2312" w:eastAsia="仿宋_GB2312"/>
          <w:color w:val="000000"/>
          <w:sz w:val="28"/>
          <w:szCs w:val="28"/>
        </w:rPr>
        <w:t>正式发送</w:t>
      </w:r>
      <w:r>
        <w:rPr>
          <w:rFonts w:hint="eastAsia" w:ascii="仿宋_GB2312" w:eastAsia="仿宋_GB2312"/>
          <w:color w:val="000000"/>
          <w:sz w:val="28"/>
          <w:szCs w:val="28"/>
        </w:rPr>
        <w:t>参赛</w:t>
      </w:r>
      <w:r>
        <w:rPr>
          <w:rFonts w:ascii="仿宋_GB2312" w:eastAsia="仿宋_GB2312"/>
          <w:color w:val="000000"/>
          <w:sz w:val="28"/>
          <w:szCs w:val="28"/>
        </w:rPr>
        <w:t>通知</w:t>
      </w:r>
      <w:r>
        <w:rPr>
          <w:rFonts w:hint="eastAsia" w:ascii="仿宋_GB2312" w:eastAsia="仿宋_GB2312"/>
          <w:color w:val="000000"/>
          <w:sz w:val="28"/>
          <w:szCs w:val="28"/>
        </w:rPr>
        <w:t>至</w:t>
      </w:r>
      <w:r>
        <w:rPr>
          <w:rFonts w:ascii="仿宋_GB2312" w:eastAsia="仿宋_GB2312"/>
          <w:color w:val="000000"/>
          <w:sz w:val="28"/>
          <w:szCs w:val="28"/>
        </w:rPr>
        <w:t>来信邮箱。</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4、报名截止到</w:t>
      </w:r>
      <w:r>
        <w:rPr>
          <w:rFonts w:hint="eastAsia" w:ascii="仿宋_GB2312" w:eastAsia="仿宋_GB2312"/>
          <w:color w:val="000000"/>
          <w:sz w:val="28"/>
          <w:szCs w:val="28"/>
        </w:rPr>
        <w:t>2020年9月2</w:t>
      </w:r>
      <w:r>
        <w:rPr>
          <w:rFonts w:ascii="仿宋_GB2312" w:eastAsia="仿宋_GB2312"/>
          <w:color w:val="000000"/>
          <w:sz w:val="28"/>
          <w:szCs w:val="28"/>
        </w:rPr>
        <w:t>5</w:t>
      </w:r>
      <w:r>
        <w:rPr>
          <w:rFonts w:hint="eastAsia" w:ascii="仿宋_GB2312" w:eastAsia="仿宋_GB2312"/>
          <w:color w:val="000000"/>
          <w:sz w:val="28"/>
          <w:szCs w:val="28"/>
        </w:rPr>
        <w:t>日</w:t>
      </w:r>
      <w:r>
        <w:rPr>
          <w:rFonts w:hint="eastAsia" w:ascii="仿宋_GB2312" w:eastAsia="仿宋_GB2312"/>
          <w:sz w:val="28"/>
          <w:szCs w:val="28"/>
        </w:rPr>
        <w:t>（以邮件发送时间为准）。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各参赛学校采取有效形式宣传鼓励在校学生积极报名，以校内比赛形式选拨，避免推荐制。严禁借此活动向学生收取任何费用。</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三、华中赛区预赛形式：</w:t>
      </w:r>
    </w:p>
    <w:p>
      <w:pPr>
        <w:spacing w:line="360" w:lineRule="auto"/>
        <w:ind w:firstLine="480"/>
        <w:rPr>
          <w:rFonts w:ascii="仿宋_GB2312" w:eastAsia="仿宋_GB2312"/>
          <w:sz w:val="28"/>
          <w:szCs w:val="28"/>
        </w:rPr>
      </w:pPr>
      <w:r>
        <w:rPr>
          <w:rFonts w:hint="eastAsia" w:ascii="仿宋_GB2312" w:eastAsia="仿宋_GB2312"/>
          <w:sz w:val="28"/>
          <w:szCs w:val="28"/>
        </w:rPr>
        <w:t>1、预赛采取命题演讲和即席演讲（在线问答方式）的形式进行，成绩分别占50%和50%，命题演讲题目及评分标准由中华全国日语演讲比赛组委会统一制定。</w:t>
      </w:r>
    </w:p>
    <w:p>
      <w:pPr>
        <w:spacing w:line="360" w:lineRule="auto"/>
        <w:ind w:firstLine="480"/>
        <w:rPr>
          <w:rFonts w:ascii="仿宋_GB2312" w:eastAsia="仿宋_GB2312"/>
          <w:sz w:val="28"/>
          <w:szCs w:val="28"/>
        </w:rPr>
      </w:pPr>
      <w:r>
        <w:rPr>
          <w:rFonts w:hint="eastAsia" w:ascii="仿宋_GB2312" w:eastAsia="仿宋_GB2312"/>
          <w:sz w:val="28"/>
          <w:szCs w:val="28"/>
        </w:rPr>
        <w:t>2、命题演讲题目（任选其一，五分钟）：</w:t>
      </w:r>
    </w:p>
    <w:p>
      <w:pPr>
        <w:spacing w:line="360" w:lineRule="auto"/>
        <w:ind w:firstLine="560" w:firstLineChars="200"/>
        <w:rPr>
          <w:rFonts w:ascii="仿宋_GB2312" w:eastAsia="仿宋_GB2312"/>
          <w:sz w:val="28"/>
          <w:szCs w:val="28"/>
          <w:lang w:eastAsia="ja-JP"/>
        </w:rPr>
      </w:pPr>
      <w:r>
        <w:rPr>
          <w:rFonts w:hint="eastAsia" w:ascii="仿宋_GB2312" w:eastAsia="仿宋_GB2312"/>
          <w:sz w:val="28"/>
          <w:szCs w:val="28"/>
          <w:lang w:eastAsia="ja-JP"/>
        </w:rPr>
        <w:t>（1）题目</w:t>
      </w:r>
    </w:p>
    <w:p>
      <w:pPr>
        <w:spacing w:line="360" w:lineRule="auto"/>
        <w:ind w:firstLine="560" w:firstLineChars="200"/>
        <w:rPr>
          <w:rFonts w:ascii="MS Mincho" w:hAnsi="MS Mincho" w:eastAsia="MS Mincho"/>
          <w:sz w:val="28"/>
          <w:szCs w:val="28"/>
          <w:lang w:eastAsia="ja-JP"/>
        </w:rPr>
      </w:pPr>
      <w:r>
        <w:rPr>
          <w:rFonts w:hint="eastAsia" w:ascii="MS Mincho" w:hAnsi="MS Mincho" w:eastAsia="MS Mincho"/>
          <w:sz w:val="28"/>
          <w:szCs w:val="28"/>
          <w:lang w:eastAsia="ja-JP"/>
        </w:rPr>
        <w:t>私の中の「新時代」</w:t>
      </w:r>
      <w:r>
        <w:rPr>
          <w:rFonts w:hint="eastAsia" w:ascii="MS Mincho" w:hAnsi="MS Mincho" w:eastAsiaTheme="minorEastAsia"/>
          <w:sz w:val="28"/>
          <w:szCs w:val="28"/>
          <w:lang w:eastAsia="ja-JP"/>
        </w:rPr>
        <w:t>——</w:t>
      </w:r>
      <w:r>
        <w:rPr>
          <w:rFonts w:ascii="MS Mincho" w:hAnsi="MS Mincho" w:eastAsia="MS Mincho"/>
          <w:sz w:val="28"/>
          <w:szCs w:val="28"/>
          <w:lang w:eastAsia="ja-JP"/>
        </w:rPr>
        <w:t>2030</w:t>
      </w:r>
      <w:r>
        <w:rPr>
          <w:rFonts w:hint="eastAsia" w:ascii="MS Mincho" w:hAnsi="MS Mincho" w:eastAsia="MS Mincho"/>
          <w:sz w:val="28"/>
          <w:szCs w:val="28"/>
          <w:lang w:eastAsia="ja-JP"/>
        </w:rPr>
        <w:t>に向けて</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我心中的</w:t>
      </w:r>
      <w:r>
        <w:rPr>
          <w:rFonts w:ascii="仿宋_GB2312" w:eastAsia="仿宋_GB2312"/>
          <w:sz w:val="28"/>
          <w:szCs w:val="28"/>
        </w:rPr>
        <w:t>“</w:t>
      </w:r>
      <w:r>
        <w:rPr>
          <w:rFonts w:hint="eastAsia" w:ascii="仿宋_GB2312" w:eastAsia="仿宋_GB2312"/>
          <w:sz w:val="28"/>
          <w:szCs w:val="28"/>
        </w:rPr>
        <w:t>新时代</w:t>
      </w:r>
      <w:r>
        <w:rPr>
          <w:rFonts w:ascii="仿宋_GB2312" w:eastAsia="仿宋_GB2312"/>
          <w:sz w:val="28"/>
          <w:szCs w:val="28"/>
        </w:rPr>
        <w:t>”</w:t>
      </w:r>
      <w:r>
        <w:rPr>
          <w:rFonts w:asciiTheme="minorEastAsia" w:hAnsiTheme="minorEastAsia" w:eastAsiaTheme="minorEastAsia"/>
          <w:sz w:val="28"/>
          <w:szCs w:val="28"/>
        </w:rPr>
        <w:t>——</w:t>
      </w:r>
      <w:r>
        <w:rPr>
          <w:rFonts w:hint="eastAsia" w:ascii="仿宋_GB2312" w:eastAsia="仿宋_GB2312"/>
          <w:sz w:val="28"/>
          <w:szCs w:val="28"/>
        </w:rPr>
        <w:t>面向</w:t>
      </w:r>
      <w:r>
        <w:rPr>
          <w:rFonts w:ascii="仿宋_GB2312" w:eastAsia="仿宋_GB2312"/>
          <w:sz w:val="28"/>
          <w:szCs w:val="28"/>
        </w:rPr>
        <w:t xml:space="preserve">2030 </w:t>
      </w:r>
    </w:p>
    <w:p>
      <w:pPr>
        <w:spacing w:line="360" w:lineRule="auto"/>
        <w:ind w:firstLine="560" w:firstLineChars="200"/>
        <w:rPr>
          <w:rFonts w:ascii="仿宋_GB2312" w:eastAsia="仿宋_GB2312"/>
          <w:sz w:val="28"/>
          <w:szCs w:val="28"/>
          <w:lang w:eastAsia="ja-JP"/>
        </w:rPr>
      </w:pPr>
      <w:r>
        <w:rPr>
          <w:rFonts w:hint="eastAsia" w:ascii="仿宋_GB2312" w:eastAsia="仿宋_GB2312"/>
          <w:sz w:val="28"/>
          <w:szCs w:val="28"/>
          <w:lang w:eastAsia="ja-JP"/>
        </w:rPr>
        <w:t>（2）题目</w:t>
      </w:r>
    </w:p>
    <w:p>
      <w:pPr>
        <w:spacing w:line="360" w:lineRule="auto"/>
        <w:ind w:firstLine="560" w:firstLineChars="200"/>
        <w:rPr>
          <w:rFonts w:ascii="MS Mincho" w:hAnsi="MS Mincho" w:eastAsia="MS Mincho"/>
          <w:sz w:val="28"/>
          <w:szCs w:val="28"/>
          <w:lang w:eastAsia="ja-JP"/>
        </w:rPr>
      </w:pPr>
      <w:r>
        <w:rPr>
          <w:rFonts w:hint="eastAsia" w:ascii="MS Mincho" w:hAnsi="MS Mincho" w:eastAsia="MS Mincho"/>
          <w:sz w:val="28"/>
          <w:szCs w:val="28"/>
          <w:lang w:eastAsia="ja-JP"/>
        </w:rPr>
        <w:t>私が感じた絆</w:t>
      </w:r>
      <w:r>
        <w:rPr>
          <w:rFonts w:hint="eastAsia" w:ascii="MS Mincho" w:hAnsi="MS Mincho" w:eastAsiaTheme="minorEastAsia"/>
          <w:sz w:val="28"/>
          <w:szCs w:val="28"/>
          <w:lang w:eastAsia="ja-JP"/>
        </w:rPr>
        <w:t>——</w:t>
      </w:r>
      <w:r>
        <w:rPr>
          <w:rFonts w:hint="eastAsia" w:ascii="MS Mincho" w:hAnsi="MS Mincho" w:eastAsia="MS Mincho"/>
          <w:sz w:val="28"/>
          <w:szCs w:val="28"/>
          <w:lang w:eastAsia="ja-JP"/>
        </w:rPr>
        <w:t>コロナ禍の中で</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同心抗“疫”</w:t>
      </w:r>
    </w:p>
    <w:p>
      <w:pPr>
        <w:spacing w:line="360" w:lineRule="auto"/>
        <w:ind w:firstLine="480"/>
        <w:rPr>
          <w:rFonts w:ascii="仿宋_GB2312" w:eastAsia="仿宋_GB2312"/>
          <w:sz w:val="28"/>
          <w:szCs w:val="28"/>
        </w:rPr>
      </w:pPr>
      <w:r>
        <w:rPr>
          <w:rFonts w:hint="eastAsia" w:ascii="仿宋_GB2312" w:eastAsia="仿宋_GB2312"/>
          <w:sz w:val="28"/>
          <w:szCs w:val="28"/>
        </w:rPr>
        <w:t>3、即席演讲内容以实时连线在线问答方式进行，即席演讲比赛前召开评委会，研究确定即席演讲的题目。</w:t>
      </w:r>
    </w:p>
    <w:p>
      <w:pPr>
        <w:spacing w:line="360" w:lineRule="auto"/>
        <w:rPr>
          <w:rFonts w:ascii="仿宋_GB2312" w:eastAsia="仿宋_GB2312"/>
          <w:sz w:val="28"/>
          <w:szCs w:val="28"/>
        </w:rPr>
      </w:pPr>
      <w:r>
        <w:rPr>
          <w:rFonts w:hint="eastAsia" w:ascii="仿宋_GB2312" w:eastAsia="仿宋_GB2312"/>
          <w:sz w:val="28"/>
          <w:szCs w:val="28"/>
        </w:rPr>
        <w:t>四、奖项设置及奖励办法：</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1、通过本次预赛，华中赛区将产生特等奖两名、一等奖一名、二等奖两名、三等奖三名、优秀奖若干名。</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2、获得特等奖的两名选手将受邀参加2021年3月底之前举办的总决赛，决赛相关费用由大赛组委会负担。</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3、大赛组委会向所有获奖选手颁发获奖证书。</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4、华中赛区组委会向获奖选手（包括获特等奖选手）给予物质奖励。</w:t>
      </w:r>
    </w:p>
    <w:p>
      <w:pPr>
        <w:tabs>
          <w:tab w:val="left" w:pos="5760"/>
        </w:tabs>
        <w:spacing w:line="360" w:lineRule="auto"/>
        <w:rPr>
          <w:rFonts w:ascii="仿宋_GB2312" w:eastAsia="仿宋_GB2312"/>
          <w:sz w:val="28"/>
          <w:szCs w:val="28"/>
        </w:rPr>
      </w:pPr>
      <w:r>
        <w:rPr>
          <w:rFonts w:hint="eastAsia" w:ascii="仿宋_GB2312" w:eastAsia="仿宋_GB2312"/>
          <w:sz w:val="28"/>
          <w:szCs w:val="28"/>
        </w:rPr>
        <w:t>五、相关费用：</w:t>
      </w:r>
    </w:p>
    <w:p>
      <w:pPr>
        <w:spacing w:line="360" w:lineRule="auto"/>
        <w:ind w:firstLine="512" w:firstLineChars="183"/>
        <w:rPr>
          <w:rFonts w:ascii="仿宋_GB2312" w:eastAsia="仿宋_GB2312"/>
          <w:sz w:val="28"/>
          <w:szCs w:val="28"/>
        </w:rPr>
      </w:pPr>
      <w:r>
        <w:rPr>
          <w:rFonts w:hint="eastAsia" w:ascii="仿宋_GB2312" w:eastAsia="仿宋_GB2312"/>
          <w:sz w:val="28"/>
          <w:szCs w:val="28"/>
        </w:rPr>
        <w:t>本次比赛不收取任何费用。</w:t>
      </w:r>
    </w:p>
    <w:p>
      <w:pPr>
        <w:spacing w:line="360" w:lineRule="auto"/>
        <w:rPr>
          <w:rFonts w:ascii="仿宋_GB2312" w:eastAsia="仿宋_GB2312"/>
          <w:sz w:val="28"/>
          <w:szCs w:val="28"/>
        </w:rPr>
      </w:pPr>
      <w:r>
        <w:rPr>
          <w:rFonts w:hint="eastAsia" w:ascii="仿宋_GB2312" w:eastAsia="仿宋_GB2312"/>
          <w:sz w:val="28"/>
          <w:szCs w:val="28"/>
        </w:rPr>
        <w:t>六、预赛时间和地点：</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华中赛区预赛定于2020年10月24日上午</w:t>
      </w:r>
      <w:r>
        <w:rPr>
          <w:rFonts w:ascii="仿宋_GB2312" w:eastAsia="仿宋_GB2312"/>
          <w:sz w:val="28"/>
          <w:szCs w:val="28"/>
        </w:rPr>
        <w:t>8</w:t>
      </w:r>
      <w:r>
        <w:rPr>
          <w:rFonts w:hint="eastAsia" w:ascii="仿宋_GB2312" w:eastAsia="仿宋_GB2312"/>
          <w:sz w:val="28"/>
          <w:szCs w:val="28"/>
        </w:rPr>
        <w:t>点半在郑州大学外国语与国际关系学院一楼报告厅举行。</w:t>
      </w:r>
    </w:p>
    <w:p>
      <w:pPr>
        <w:spacing w:line="360" w:lineRule="auto"/>
        <w:rPr>
          <w:rFonts w:ascii="仿宋_GB2312" w:eastAsia="仿宋_GB2312"/>
          <w:sz w:val="28"/>
          <w:szCs w:val="28"/>
        </w:rPr>
      </w:pPr>
      <w:r>
        <w:rPr>
          <w:rFonts w:hint="eastAsia" w:ascii="仿宋_GB2312" w:eastAsia="仿宋_GB2312"/>
          <w:sz w:val="28"/>
          <w:szCs w:val="28"/>
        </w:rPr>
        <w:t>七、报名截止时间：</w:t>
      </w:r>
    </w:p>
    <w:p>
      <w:pPr>
        <w:spacing w:line="360" w:lineRule="auto"/>
        <w:ind w:firstLine="495"/>
        <w:rPr>
          <w:rFonts w:ascii="仿宋_GB2312" w:eastAsia="仿宋_GB2312"/>
          <w:sz w:val="28"/>
          <w:szCs w:val="28"/>
        </w:rPr>
      </w:pPr>
      <w:r>
        <w:rPr>
          <w:rFonts w:hint="eastAsia" w:ascii="仿宋_GB2312" w:eastAsia="仿宋_GB2312"/>
          <w:sz w:val="28"/>
          <w:szCs w:val="28"/>
        </w:rPr>
        <w:t>1、报名需填写华中赛区组委会发放的报名表，加盖公章有效。</w:t>
      </w:r>
    </w:p>
    <w:p>
      <w:pPr>
        <w:spacing w:line="360" w:lineRule="auto"/>
        <w:ind w:firstLine="495"/>
        <w:rPr>
          <w:rFonts w:ascii="仿宋_GB2312" w:eastAsia="仿宋_GB2312"/>
          <w:sz w:val="28"/>
          <w:szCs w:val="28"/>
        </w:rPr>
      </w:pPr>
      <w:r>
        <w:rPr>
          <w:rFonts w:hint="eastAsia" w:ascii="仿宋_GB2312" w:eastAsia="仿宋_GB2312"/>
          <w:sz w:val="28"/>
          <w:szCs w:val="28"/>
        </w:rPr>
        <w:t>2、报名截止到</w:t>
      </w:r>
      <w:r>
        <w:rPr>
          <w:rFonts w:hint="eastAsia" w:ascii="仿宋_GB2312" w:eastAsia="仿宋_GB2312"/>
          <w:color w:val="000000"/>
          <w:sz w:val="28"/>
          <w:szCs w:val="28"/>
        </w:rPr>
        <w:t>2020年9月25日</w:t>
      </w:r>
      <w:r>
        <w:rPr>
          <w:rFonts w:hint="eastAsia" w:ascii="仿宋_GB2312" w:eastAsia="仿宋_GB2312"/>
          <w:sz w:val="28"/>
          <w:szCs w:val="28"/>
        </w:rPr>
        <w:t>（以邮戳为准）。</w:t>
      </w:r>
    </w:p>
    <w:p>
      <w:pPr>
        <w:spacing w:line="360" w:lineRule="auto"/>
        <w:ind w:firstLine="495"/>
        <w:rPr>
          <w:rFonts w:ascii="仿宋_GB2312" w:eastAsia="仿宋_GB2312"/>
          <w:sz w:val="28"/>
          <w:szCs w:val="28"/>
        </w:rPr>
      </w:pPr>
      <w:r>
        <w:rPr>
          <w:rFonts w:hint="eastAsia" w:ascii="仿宋_GB2312" w:eastAsia="仿宋_GB2312"/>
          <w:sz w:val="28"/>
          <w:szCs w:val="28"/>
        </w:rPr>
        <w:t>3、报名时，请将“选拔赛学生信息表”、“预赛选手信息表”、和“选拔情况表”（附件①②③）填写好一并寄送组委会，并将上述表格和演讲稿扫描为PDF，发送电子版到如下电子邮箱：</w:t>
      </w:r>
      <w:r>
        <w:rPr>
          <w:rFonts w:ascii="仿宋_GB2312" w:eastAsia="仿宋_GB2312"/>
          <w:color w:val="000000"/>
          <w:sz w:val="28"/>
          <w:szCs w:val="28"/>
        </w:rPr>
        <w:t>zzuriyu@163.com</w:t>
      </w:r>
      <w:r>
        <w:rPr>
          <w:rFonts w:hint="eastAsia" w:ascii="仿宋_GB2312" w:eastAsia="仿宋_GB2312"/>
          <w:sz w:val="28"/>
          <w:szCs w:val="28"/>
        </w:rPr>
        <w:t xml:space="preserve"> (电子邮件附件请统一以“.rar”格式打包发送)。</w:t>
      </w:r>
      <w:r>
        <w:rPr>
          <w:rFonts w:hint="eastAsia" w:ascii="仿宋_GB2312" w:eastAsia="仿宋_GB2312"/>
          <w:color w:val="000000"/>
          <w:sz w:val="28"/>
          <w:szCs w:val="28"/>
        </w:rPr>
        <w:t>2020年9月</w:t>
      </w:r>
      <w:r>
        <w:rPr>
          <w:rFonts w:ascii="仿宋_GB2312" w:eastAsia="仿宋_GB2312"/>
          <w:color w:val="000000"/>
          <w:sz w:val="28"/>
          <w:szCs w:val="28"/>
        </w:rPr>
        <w:t>30</w:t>
      </w:r>
      <w:r>
        <w:rPr>
          <w:rFonts w:hint="eastAsia" w:ascii="仿宋_GB2312" w:eastAsia="仿宋_GB2312"/>
          <w:color w:val="000000"/>
          <w:sz w:val="28"/>
          <w:szCs w:val="28"/>
        </w:rPr>
        <w:t>日前</w:t>
      </w:r>
      <w:r>
        <w:rPr>
          <w:rFonts w:ascii="仿宋_GB2312" w:eastAsia="仿宋_GB2312"/>
          <w:color w:val="000000"/>
          <w:sz w:val="28"/>
          <w:szCs w:val="28"/>
        </w:rPr>
        <w:t>正式发送</w:t>
      </w:r>
      <w:r>
        <w:rPr>
          <w:rFonts w:hint="eastAsia" w:ascii="仿宋_GB2312" w:eastAsia="仿宋_GB2312"/>
          <w:color w:val="000000"/>
          <w:sz w:val="28"/>
          <w:szCs w:val="28"/>
        </w:rPr>
        <w:t>参赛</w:t>
      </w:r>
      <w:r>
        <w:rPr>
          <w:rFonts w:ascii="仿宋_GB2312" w:eastAsia="仿宋_GB2312"/>
          <w:color w:val="000000"/>
          <w:sz w:val="28"/>
          <w:szCs w:val="28"/>
        </w:rPr>
        <w:t>通知</w:t>
      </w:r>
      <w:r>
        <w:rPr>
          <w:rFonts w:hint="eastAsia" w:ascii="仿宋_GB2312" w:eastAsia="仿宋_GB2312"/>
          <w:color w:val="000000"/>
          <w:sz w:val="28"/>
          <w:szCs w:val="28"/>
        </w:rPr>
        <w:t>至</w:t>
      </w:r>
      <w:r>
        <w:rPr>
          <w:rFonts w:ascii="仿宋_GB2312" w:eastAsia="仿宋_GB2312"/>
          <w:color w:val="000000"/>
          <w:sz w:val="28"/>
          <w:szCs w:val="28"/>
        </w:rPr>
        <w:t>来信邮箱</w:t>
      </w:r>
      <w:r>
        <w:rPr>
          <w:rFonts w:hint="eastAsia" w:ascii="仿宋_GB2312" w:eastAsia="仿宋_GB2312"/>
          <w:color w:val="000000"/>
          <w:sz w:val="28"/>
          <w:szCs w:val="28"/>
        </w:rPr>
        <w:t>，</w:t>
      </w:r>
      <w:r>
        <w:rPr>
          <w:rFonts w:ascii="仿宋_GB2312" w:eastAsia="仿宋_GB2312"/>
          <w:color w:val="000000"/>
          <w:sz w:val="28"/>
          <w:szCs w:val="28"/>
        </w:rPr>
        <w:t>敬请知晓。</w:t>
      </w:r>
    </w:p>
    <w:p>
      <w:pPr>
        <w:spacing w:line="360" w:lineRule="auto"/>
        <w:ind w:firstLine="495"/>
        <w:rPr>
          <w:rFonts w:ascii="仿宋_GB2312" w:eastAsia="仿宋_GB2312"/>
          <w:sz w:val="28"/>
          <w:szCs w:val="28"/>
        </w:rPr>
      </w:pPr>
      <w:r>
        <w:rPr>
          <w:rFonts w:hint="eastAsia" w:ascii="仿宋_GB2312" w:eastAsia="仿宋_GB2312"/>
          <w:sz w:val="28"/>
          <w:szCs w:val="28"/>
        </w:rPr>
        <w:t>4、请于2020年10月1</w:t>
      </w:r>
      <w:r>
        <w:rPr>
          <w:rFonts w:ascii="仿宋_GB2312" w:eastAsia="仿宋_GB2312"/>
          <w:sz w:val="28"/>
          <w:szCs w:val="28"/>
        </w:rPr>
        <w:t>6</w:t>
      </w:r>
      <w:r>
        <w:rPr>
          <w:rFonts w:hint="eastAsia" w:ascii="仿宋_GB2312" w:eastAsia="仿宋_GB2312"/>
          <w:sz w:val="28"/>
          <w:szCs w:val="28"/>
        </w:rPr>
        <w:t>日前将参赛视频发送至：</w:t>
      </w:r>
      <w:r>
        <w:rPr>
          <w:rFonts w:ascii="仿宋_GB2312" w:eastAsia="仿宋_GB2312"/>
          <w:color w:val="000000"/>
          <w:sz w:val="28"/>
          <w:szCs w:val="28"/>
        </w:rPr>
        <w:t>zzuriyu@163.com</w:t>
      </w:r>
      <w:r>
        <w:rPr>
          <w:rFonts w:hint="eastAsia" w:ascii="仿宋_GB2312" w:eastAsia="仿宋_GB2312"/>
          <w:sz w:val="28"/>
          <w:szCs w:val="28"/>
        </w:rPr>
        <w:t xml:space="preserve"> ，请确保视频内容与提交的演讲稿内容一致，确保视频画面和音质清晰。注意</w:t>
      </w:r>
      <w:r>
        <w:rPr>
          <w:rFonts w:ascii="仿宋_GB2312" w:eastAsia="仿宋_GB2312"/>
          <w:sz w:val="28"/>
          <w:szCs w:val="28"/>
        </w:rPr>
        <w:t>：演讲视频请用</w:t>
      </w:r>
      <w:r>
        <w:rPr>
          <w:rFonts w:hint="eastAsia" w:ascii="仿宋_GB2312" w:eastAsia="仿宋_GB2312"/>
          <w:sz w:val="28"/>
          <w:szCs w:val="28"/>
        </w:rPr>
        <w:t>MP4格式</w:t>
      </w:r>
      <w:r>
        <w:rPr>
          <w:rFonts w:ascii="仿宋_GB2312" w:eastAsia="仿宋_GB2312"/>
          <w:sz w:val="28"/>
          <w:szCs w:val="28"/>
        </w:rPr>
        <w:t>。</w:t>
      </w:r>
    </w:p>
    <w:p>
      <w:pPr>
        <w:spacing w:line="360" w:lineRule="auto"/>
        <w:rPr>
          <w:rFonts w:ascii="仿宋_GB2312" w:eastAsia="仿宋_GB2312"/>
          <w:sz w:val="28"/>
          <w:szCs w:val="28"/>
        </w:rPr>
      </w:pPr>
      <w:r>
        <w:rPr>
          <w:rFonts w:hint="eastAsia" w:ascii="仿宋_GB2312" w:eastAsia="仿宋_GB2312"/>
          <w:sz w:val="28"/>
          <w:szCs w:val="28"/>
        </w:rPr>
        <w:t>八、联系方式：</w:t>
      </w:r>
    </w:p>
    <w:p>
      <w:pPr>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联</w:t>
      </w:r>
      <w:r>
        <w:rPr>
          <w:rFonts w:ascii="仿宋_GB2312" w:eastAsia="仿宋_GB2312"/>
          <w:color w:val="000000"/>
          <w:sz w:val="28"/>
          <w:szCs w:val="28"/>
        </w:rPr>
        <w:t xml:space="preserve"> </w:t>
      </w:r>
      <w:r>
        <w:rPr>
          <w:rFonts w:hint="eastAsia" w:ascii="仿宋_GB2312" w:eastAsia="仿宋_GB2312"/>
          <w:color w:val="000000"/>
          <w:sz w:val="28"/>
          <w:szCs w:val="28"/>
        </w:rPr>
        <w:t>系</w:t>
      </w:r>
      <w:r>
        <w:rPr>
          <w:rFonts w:ascii="仿宋_GB2312" w:eastAsia="仿宋_GB2312"/>
          <w:color w:val="000000"/>
          <w:sz w:val="28"/>
          <w:szCs w:val="28"/>
        </w:rPr>
        <w:t xml:space="preserve"> </w:t>
      </w:r>
      <w:r>
        <w:rPr>
          <w:rFonts w:hint="eastAsia" w:ascii="仿宋_GB2312" w:eastAsia="仿宋_GB2312"/>
          <w:color w:val="000000"/>
          <w:sz w:val="28"/>
          <w:szCs w:val="28"/>
        </w:rPr>
        <w:t>人：</w:t>
      </w:r>
      <w:r>
        <w:rPr>
          <w:rFonts w:ascii="仿宋_GB2312" w:eastAsia="仿宋_GB2312"/>
          <w:color w:val="000000"/>
          <w:sz w:val="28"/>
          <w:szCs w:val="28"/>
        </w:rPr>
        <w:t xml:space="preserve"> </w:t>
      </w:r>
      <w:r>
        <w:rPr>
          <w:rFonts w:hint="eastAsia" w:ascii="仿宋_GB2312" w:eastAsia="仿宋_GB2312"/>
          <w:color w:val="000000"/>
          <w:sz w:val="28"/>
          <w:szCs w:val="28"/>
        </w:rPr>
        <w:t>段帆（13938568270）</w:t>
      </w:r>
      <w:r>
        <w:rPr>
          <w:rFonts w:ascii="仿宋_GB2312" w:eastAsia="仿宋_GB2312"/>
          <w:color w:val="000000"/>
          <w:sz w:val="28"/>
          <w:szCs w:val="28"/>
        </w:rPr>
        <w:t xml:space="preserve">   </w:t>
      </w:r>
      <w:r>
        <w:rPr>
          <w:rFonts w:hint="eastAsia" w:ascii="仿宋_GB2312" w:eastAsia="仿宋_GB2312"/>
          <w:color w:val="000000"/>
          <w:sz w:val="28"/>
          <w:szCs w:val="28"/>
        </w:rPr>
        <w:t>韩新红（13663862132）</w:t>
      </w:r>
    </w:p>
    <w:p>
      <w:pPr>
        <w:spacing w:line="360" w:lineRule="auto"/>
        <w:ind w:firstLine="480"/>
        <w:rPr>
          <w:rFonts w:ascii="仿宋_GB2312" w:eastAsia="仿宋_GB2312"/>
          <w:color w:val="000000"/>
          <w:sz w:val="28"/>
          <w:szCs w:val="28"/>
        </w:rPr>
      </w:pPr>
      <w:r>
        <w:rPr>
          <w:rFonts w:hint="eastAsia" w:ascii="仿宋_GB2312" w:eastAsia="仿宋_GB2312"/>
          <w:color w:val="000000"/>
          <w:sz w:val="28"/>
          <w:szCs w:val="28"/>
        </w:rPr>
        <w:t xml:space="preserve">邮  箱：tuanfan@sina.com（段老师）  </w:t>
      </w:r>
      <w:r>
        <w:fldChar w:fldCharType="begin"/>
      </w:r>
      <w:r>
        <w:instrText xml:space="preserve"> HYPERLINK "mailto:hxhsjy@126.com（韩老师）" </w:instrText>
      </w:r>
      <w:r>
        <w:fldChar w:fldCharType="separate"/>
      </w:r>
      <w:r>
        <w:rPr>
          <w:rStyle w:val="8"/>
          <w:rFonts w:hint="eastAsia" w:ascii="仿宋_GB2312" w:eastAsia="仿宋_GB2312"/>
          <w:color w:val="000000"/>
          <w:sz w:val="28"/>
          <w:szCs w:val="28"/>
        </w:rPr>
        <w:t>hxhsjy@126.com（韩老师）</w:t>
      </w:r>
      <w:r>
        <w:rPr>
          <w:rStyle w:val="8"/>
          <w:rFonts w:hint="eastAsia" w:ascii="仿宋_GB2312" w:eastAsia="仿宋_GB2312"/>
          <w:color w:val="000000"/>
          <w:sz w:val="28"/>
          <w:szCs w:val="28"/>
        </w:rPr>
        <w:fldChar w:fldCharType="end"/>
      </w:r>
    </w:p>
    <w:p>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通讯地址：450001河南省郑州市科学大道100号</w:t>
      </w:r>
    </w:p>
    <w:p>
      <w:pPr>
        <w:spacing w:line="360" w:lineRule="auto"/>
        <w:ind w:firstLine="1680" w:firstLineChars="600"/>
        <w:rPr>
          <w:rFonts w:ascii="仿宋_GB2312" w:eastAsia="仿宋_GB2312"/>
          <w:color w:val="000000"/>
          <w:sz w:val="28"/>
          <w:szCs w:val="28"/>
        </w:rPr>
      </w:pPr>
      <w:r>
        <w:rPr>
          <w:rFonts w:hint="eastAsia" w:ascii="仿宋_GB2312" w:eastAsia="仿宋_GB2312"/>
          <w:color w:val="000000"/>
          <w:sz w:val="28"/>
          <w:szCs w:val="28"/>
        </w:rPr>
        <w:t>郑州大学外国语与国际关系学院</w:t>
      </w:r>
      <w:r>
        <w:rPr>
          <w:rFonts w:ascii="仿宋_GB2312" w:eastAsia="仿宋_GB2312"/>
          <w:color w:val="000000"/>
          <w:sz w:val="28"/>
          <w:szCs w:val="28"/>
        </w:rPr>
        <w:t xml:space="preserve">  </w:t>
      </w:r>
      <w:r>
        <w:rPr>
          <w:rFonts w:hint="eastAsia" w:ascii="仿宋_GB2312" w:eastAsia="仿宋_GB2312"/>
          <w:color w:val="000000"/>
          <w:sz w:val="28"/>
          <w:szCs w:val="28"/>
        </w:rPr>
        <w:t>段帆老师</w:t>
      </w:r>
      <w:r>
        <w:rPr>
          <w:rFonts w:ascii="仿宋_GB2312" w:eastAsia="仿宋_GB2312"/>
          <w:color w:val="000000"/>
          <w:sz w:val="28"/>
          <w:szCs w:val="28"/>
        </w:rPr>
        <w:t xml:space="preserve"> </w:t>
      </w:r>
      <w:r>
        <w:rPr>
          <w:rFonts w:hint="eastAsia" w:ascii="仿宋_GB2312" w:eastAsia="仿宋_GB2312"/>
          <w:color w:val="000000"/>
          <w:sz w:val="28"/>
          <w:szCs w:val="28"/>
        </w:rPr>
        <w:t>收。</w:t>
      </w:r>
    </w:p>
    <w:p>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九、其他事项：</w:t>
      </w:r>
    </w:p>
    <w:p>
      <w:pPr>
        <w:spacing w:line="360" w:lineRule="auto"/>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1、电子版演讲稿</w:t>
      </w:r>
      <w:r>
        <w:rPr>
          <w:rFonts w:ascii="仿宋_GB2312" w:eastAsia="仿宋_GB2312"/>
          <w:color w:val="000000" w:themeColor="text1"/>
          <w:sz w:val="28"/>
          <w:szCs w:val="28"/>
          <w14:textFill>
            <w14:solidFill>
              <w14:schemeClr w14:val="tx1"/>
            </w14:solidFill>
          </w14:textFill>
        </w:rPr>
        <w:t>正文及视频中请勿</w:t>
      </w:r>
      <w:r>
        <w:rPr>
          <w:rFonts w:hint="eastAsia" w:ascii="仿宋_GB2312" w:eastAsia="仿宋_GB2312"/>
          <w:color w:val="000000" w:themeColor="text1"/>
          <w:sz w:val="28"/>
          <w:szCs w:val="28"/>
          <w14:textFill>
            <w14:solidFill>
              <w14:schemeClr w14:val="tx1"/>
            </w14:solidFill>
          </w14:textFill>
        </w:rPr>
        <w:t>透露</w:t>
      </w:r>
      <w:r>
        <w:rPr>
          <w:rFonts w:ascii="仿宋_GB2312" w:eastAsia="仿宋_GB2312"/>
          <w:color w:val="000000" w:themeColor="text1"/>
          <w:sz w:val="28"/>
          <w:szCs w:val="28"/>
          <w14:textFill>
            <w14:solidFill>
              <w14:schemeClr w14:val="tx1"/>
            </w14:solidFill>
          </w14:textFill>
        </w:rPr>
        <w:t>任何个人信息，否则取消比赛资格。</w:t>
      </w:r>
    </w:p>
    <w:p>
      <w:pPr>
        <w:spacing w:line="360" w:lineRule="auto"/>
        <w:ind w:firstLine="64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2、线上比赛</w:t>
      </w:r>
      <w:r>
        <w:rPr>
          <w:rFonts w:ascii="仿宋_GB2312" w:eastAsia="仿宋_GB2312"/>
          <w:color w:val="000000" w:themeColor="text1"/>
          <w:sz w:val="28"/>
          <w:szCs w:val="28"/>
          <w14:textFill>
            <w14:solidFill>
              <w14:schemeClr w14:val="tx1"/>
            </w14:solidFill>
          </w14:textFill>
        </w:rPr>
        <w:t>具体要求和操作</w:t>
      </w:r>
      <w:r>
        <w:rPr>
          <w:rFonts w:hint="eastAsia" w:ascii="仿宋_GB2312" w:eastAsia="仿宋_GB2312"/>
          <w:color w:val="000000" w:themeColor="text1"/>
          <w:sz w:val="28"/>
          <w:szCs w:val="28"/>
          <w14:textFill>
            <w14:solidFill>
              <w14:schemeClr w14:val="tx1"/>
            </w14:solidFill>
          </w14:textFill>
        </w:rPr>
        <w:t>，</w:t>
      </w:r>
      <w:r>
        <w:rPr>
          <w:rFonts w:ascii="仿宋_GB2312" w:eastAsia="仿宋_GB2312"/>
          <w:color w:val="000000" w:themeColor="text1"/>
          <w:sz w:val="28"/>
          <w:szCs w:val="28"/>
          <w14:textFill>
            <w14:solidFill>
              <w14:schemeClr w14:val="tx1"/>
            </w14:solidFill>
          </w14:textFill>
        </w:rPr>
        <w:t>请等候进一步通知</w:t>
      </w:r>
      <w:r>
        <w:rPr>
          <w:rFonts w:hint="eastAsia" w:ascii="仿宋_GB2312" w:eastAsia="仿宋_GB2312"/>
          <w:color w:val="000000" w:themeColor="text1"/>
          <w:sz w:val="28"/>
          <w:szCs w:val="28"/>
          <w14:textFill>
            <w14:solidFill>
              <w14:schemeClr w14:val="tx1"/>
            </w14:solidFill>
          </w14:textFill>
        </w:rPr>
        <w:t>。</w:t>
      </w:r>
    </w:p>
    <w:p>
      <w:pPr>
        <w:spacing w:line="360" w:lineRule="auto"/>
        <w:rPr>
          <w:rFonts w:ascii="仿宋_GB2312" w:eastAsia="仿宋_GB2312"/>
          <w:color w:val="000000" w:themeColor="text1"/>
          <w:sz w:val="28"/>
          <w:szCs w:val="28"/>
          <w14:textFill>
            <w14:solidFill>
              <w14:schemeClr w14:val="tx1"/>
            </w14:solidFill>
          </w14:textFill>
        </w:rPr>
      </w:pPr>
    </w:p>
    <w:p>
      <w:pPr>
        <w:spacing w:line="360" w:lineRule="auto"/>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附件：</w:t>
      </w:r>
      <w:r>
        <w:rPr>
          <w:rFonts w:ascii="仿宋" w:hAnsi="仿宋" w:eastAsia="仿宋"/>
          <w:color w:val="000000" w:themeColor="text1"/>
          <w:sz w:val="28"/>
          <w:szCs w:val="28"/>
          <w14:textFill>
            <w14:solidFill>
              <w14:schemeClr w14:val="tx1"/>
            </w14:solidFill>
          </w14:textFill>
        </w:rPr>
        <w:t xml:space="preserve"> </w:t>
      </w:r>
    </w:p>
    <w:p>
      <w:pPr>
        <w:numPr>
          <w:ilvl w:val="0"/>
          <w:numId w:val="1"/>
        </w:numPr>
        <w:spacing w:line="360" w:lineRule="auto"/>
        <w:rPr>
          <w:rFonts w:ascii="仿宋" w:hAnsi="仿宋" w:eastAsia="仿宋"/>
          <w:sz w:val="28"/>
          <w:szCs w:val="28"/>
        </w:rPr>
      </w:pPr>
      <w:r>
        <w:rPr>
          <w:rFonts w:hint="eastAsia" w:ascii="仿宋" w:hAnsi="仿宋" w:eastAsia="仿宋"/>
          <w:sz w:val="28"/>
          <w:szCs w:val="28"/>
        </w:rPr>
        <w:t>第十五届中华全国日语演讲比赛华中赛区选拔赛学生信息表</w:t>
      </w:r>
    </w:p>
    <w:p>
      <w:pPr>
        <w:numPr>
          <w:ilvl w:val="0"/>
          <w:numId w:val="1"/>
        </w:numPr>
        <w:spacing w:line="360" w:lineRule="auto"/>
        <w:rPr>
          <w:rFonts w:ascii="仿宋" w:hAnsi="仿宋" w:eastAsia="仿宋"/>
          <w:sz w:val="28"/>
          <w:szCs w:val="28"/>
        </w:rPr>
      </w:pPr>
      <w:r>
        <w:rPr>
          <w:rFonts w:hint="eastAsia" w:ascii="仿宋" w:hAnsi="仿宋" w:eastAsia="仿宋"/>
          <w:sz w:val="28"/>
          <w:szCs w:val="28"/>
        </w:rPr>
        <w:t>第十五届中华全国日语演讲比赛华中赛区预赛选手信息表</w:t>
      </w:r>
    </w:p>
    <w:p>
      <w:pPr>
        <w:numPr>
          <w:ilvl w:val="0"/>
          <w:numId w:val="1"/>
        </w:numPr>
        <w:spacing w:line="360" w:lineRule="auto"/>
        <w:rPr>
          <w:rFonts w:ascii="仿宋" w:hAnsi="仿宋" w:eastAsia="仿宋"/>
          <w:sz w:val="28"/>
          <w:szCs w:val="28"/>
        </w:rPr>
      </w:pPr>
      <w:r>
        <w:rPr>
          <w:rFonts w:hint="eastAsia" w:ascii="仿宋" w:hAnsi="仿宋" w:eastAsia="仿宋"/>
          <w:sz w:val="28"/>
          <w:szCs w:val="28"/>
        </w:rPr>
        <w:t>第十五届中华全国日语演讲比赛华中赛区预赛选拔情况表</w:t>
      </w:r>
    </w:p>
    <w:p>
      <w:pPr>
        <w:spacing w:line="440" w:lineRule="exact"/>
        <w:rPr>
          <w:rFonts w:ascii="仿宋" w:hAnsi="仿宋" w:eastAsia="仿宋"/>
          <w:sz w:val="28"/>
          <w:szCs w:val="28"/>
        </w:rPr>
      </w:pPr>
      <w:r>
        <w:rPr>
          <w:rFonts w:hint="eastAsia" w:ascii="仿宋" w:hAnsi="仿宋" w:eastAsia="仿宋"/>
          <w:sz w:val="28"/>
          <w:szCs w:val="28"/>
        </w:rPr>
        <w:t>④第十五届中华全国日语演讲比赛华中地区预赛邀请函回执</w:t>
      </w:r>
    </w:p>
    <w:p>
      <w:pPr>
        <w:spacing w:line="440" w:lineRule="exact"/>
        <w:rPr>
          <w:rFonts w:ascii="仿宋" w:hAnsi="仿宋" w:eastAsia="仿宋"/>
          <w:color w:val="000000"/>
          <w:sz w:val="28"/>
          <w:szCs w:val="28"/>
        </w:rPr>
      </w:pPr>
    </w:p>
    <w:p>
      <w:pPr>
        <w:spacing w:line="440" w:lineRule="exact"/>
        <w:jc w:val="center"/>
        <w:rPr>
          <w:rFonts w:ascii="仿宋" w:hAnsi="仿宋" w:eastAsia="仿宋"/>
          <w:color w:val="000000"/>
          <w:sz w:val="28"/>
          <w:szCs w:val="28"/>
        </w:rPr>
      </w:pPr>
      <w:r>
        <w:rPr>
          <w:rFonts w:hint="eastAsia" w:ascii="仿宋" w:hAnsi="仿宋" w:eastAsia="仿宋"/>
          <w:color w:val="000000"/>
          <w:sz w:val="28"/>
          <w:szCs w:val="28"/>
        </w:rPr>
        <w:t>第十五届“中华全国日语演讲比赛”华中赛区组委会</w:t>
      </w:r>
    </w:p>
    <w:p>
      <w:pPr>
        <w:spacing w:line="440" w:lineRule="exact"/>
        <w:jc w:val="center"/>
        <w:rPr>
          <w:rFonts w:ascii="仿宋" w:hAnsi="仿宋" w:eastAsia="仿宋"/>
          <w:color w:val="000000"/>
          <w:sz w:val="28"/>
          <w:szCs w:val="28"/>
        </w:rPr>
      </w:pPr>
      <w:r>
        <w:rPr>
          <w:rFonts w:hint="eastAsia" w:ascii="仿宋" w:hAnsi="仿宋" w:eastAsia="仿宋"/>
          <w:color w:val="000000"/>
          <w:sz w:val="28"/>
          <w:szCs w:val="28"/>
        </w:rPr>
        <w:t>郑州大学外国语与国际关系学院</w:t>
      </w:r>
    </w:p>
    <w:p>
      <w:pPr>
        <w:spacing w:line="440" w:lineRule="exact"/>
        <w:jc w:val="center"/>
        <w:rPr>
          <w:rFonts w:ascii="宋体" w:hAnsi="宋体"/>
          <w:color w:val="000000"/>
          <w:sz w:val="28"/>
          <w:szCs w:val="28"/>
        </w:rPr>
      </w:pPr>
    </w:p>
    <w:p>
      <w:pPr>
        <w:spacing w:line="560" w:lineRule="exact"/>
        <w:ind w:right="840" w:firstLine="4200" w:firstLineChars="1500"/>
        <w:rPr>
          <w:sz w:val="28"/>
          <w:szCs w:val="28"/>
        </w:rPr>
      </w:pPr>
      <w:r>
        <w:rPr>
          <w:rFonts w:hint="eastAsia" w:ascii="宋体" w:hAnsi="宋体"/>
          <w:color w:val="000000"/>
          <w:sz w:val="28"/>
          <w:szCs w:val="28"/>
        </w:rPr>
        <w:t>二</w:t>
      </w:r>
      <w:r>
        <w:rPr>
          <w:rFonts w:hint="eastAsia" w:ascii="宋体" w:hAnsi="宋体" w:cs="宋体"/>
          <w:color w:val="000000"/>
          <w:sz w:val="28"/>
          <w:szCs w:val="28"/>
        </w:rPr>
        <w:t>〇</w:t>
      </w:r>
      <w:r>
        <w:rPr>
          <w:rFonts w:hint="eastAsia" w:ascii="宋体" w:hAnsi="宋体"/>
          <w:color w:val="000000"/>
          <w:sz w:val="28"/>
          <w:szCs w:val="28"/>
        </w:rPr>
        <w:t>二</w:t>
      </w:r>
      <w:r>
        <w:rPr>
          <w:rFonts w:hint="eastAsia" w:ascii="宋体" w:hAnsi="宋体" w:cs="宋体"/>
          <w:color w:val="000000"/>
          <w:sz w:val="28"/>
          <w:szCs w:val="28"/>
        </w:rPr>
        <w:t>〇</w:t>
      </w:r>
      <w:r>
        <w:rPr>
          <w:rFonts w:hint="eastAsia" w:ascii="宋体" w:hAnsi="宋体"/>
          <w:color w:val="000000"/>
          <w:sz w:val="28"/>
          <w:szCs w:val="28"/>
        </w:rPr>
        <w:t>年九月三日</w:t>
      </w:r>
    </w:p>
    <w:p>
      <w:pPr>
        <w:widowControl/>
        <w:jc w:val="left"/>
        <w:rPr>
          <w:rFonts w:ascii="宋体" w:hAnsi="宋体"/>
          <w:sz w:val="24"/>
        </w:rPr>
      </w:pPr>
      <w:r>
        <w:rPr>
          <w:rFonts w:ascii="宋体" w:hAnsi="宋体"/>
          <w:sz w:val="24"/>
        </w:rPr>
        <w:br w:type="page"/>
      </w:r>
    </w:p>
    <w:p>
      <w:pPr>
        <w:spacing w:line="400" w:lineRule="exact"/>
        <w:ind w:firstLine="420"/>
        <w:rPr>
          <w:rFonts w:ascii="宋体" w:hAnsi="宋体"/>
          <w:szCs w:val="21"/>
        </w:rPr>
        <w:sectPr>
          <w:pgSz w:w="11906" w:h="16838"/>
          <w:pgMar w:top="1134" w:right="1701" w:bottom="1134" w:left="1701" w:header="851" w:footer="992" w:gutter="0"/>
          <w:cols w:space="425" w:num="1"/>
          <w:docGrid w:linePitch="312" w:charSpace="0"/>
        </w:sectPr>
      </w:pPr>
    </w:p>
    <w:p>
      <w:pPr>
        <w:jc w:val="left"/>
        <w:rPr>
          <w:rFonts w:ascii="宋体" w:hAnsi="宋体"/>
          <w:szCs w:val="21"/>
        </w:rPr>
      </w:pPr>
      <w:r>
        <w:rPr>
          <w:rFonts w:hint="eastAsia" w:ascii="宋体" w:hAnsi="宋体"/>
          <w:szCs w:val="21"/>
        </w:rPr>
        <w:t>附件①</w:t>
      </w:r>
    </w:p>
    <w:p>
      <w:pPr>
        <w:jc w:val="center"/>
        <w:rPr>
          <w:rFonts w:ascii="楷体_GB2312" w:eastAsia="楷体_GB2312"/>
          <w:b/>
          <w:color w:val="000000"/>
          <w:sz w:val="30"/>
          <w:szCs w:val="30"/>
        </w:rPr>
      </w:pPr>
    </w:p>
    <w:p>
      <w:pPr>
        <w:jc w:val="center"/>
        <w:rPr>
          <w:rFonts w:ascii="楷体_GB2312" w:eastAsia="楷体_GB2312"/>
          <w:b/>
          <w:color w:val="000000"/>
          <w:sz w:val="30"/>
          <w:szCs w:val="30"/>
        </w:rPr>
      </w:pPr>
      <w:r>
        <w:rPr>
          <w:rFonts w:hint="eastAsia" w:ascii="楷体_GB2312" w:eastAsia="楷体_GB2312"/>
          <w:b/>
          <w:color w:val="000000"/>
          <w:sz w:val="30"/>
          <w:szCs w:val="30"/>
        </w:rPr>
        <w:t>第十五届中华全国日语演讲比赛选拔赛学生信息表</w:t>
      </w:r>
    </w:p>
    <w:p>
      <w:pPr>
        <w:spacing w:line="360" w:lineRule="exact"/>
        <w:rPr>
          <w:rFonts w:ascii="宋体" w:hAnsi="宋体"/>
          <w:color w:val="000000"/>
          <w:sz w:val="24"/>
        </w:rPr>
      </w:pPr>
      <w:r>
        <w:rPr>
          <w:rFonts w:hint="eastAsia" w:ascii="宋体" w:hAnsi="宋体"/>
          <w:color w:val="000000"/>
          <w:sz w:val="24"/>
        </w:rPr>
        <w:t>填表单位 ：                                                                              填表日期：    年   月   日</w:t>
      </w:r>
    </w:p>
    <w:tbl>
      <w:tblPr>
        <w:tblStyle w:val="6"/>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708"/>
        <w:gridCol w:w="1276"/>
        <w:gridCol w:w="709"/>
        <w:gridCol w:w="993"/>
        <w:gridCol w:w="2125"/>
        <w:gridCol w:w="1276"/>
        <w:gridCol w:w="2410"/>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400" w:lineRule="exact"/>
              <w:jc w:val="center"/>
              <w:rPr>
                <w:rFonts w:ascii="仿宋_GB2312" w:eastAsia="仿宋_GB2312"/>
                <w:b/>
                <w:color w:val="000000"/>
                <w:sz w:val="24"/>
              </w:rPr>
            </w:pPr>
            <w:r>
              <w:rPr>
                <w:rFonts w:hint="eastAsia" w:ascii="仿宋_GB2312" w:eastAsia="仿宋_GB2312"/>
                <w:b/>
                <w:color w:val="000000"/>
                <w:sz w:val="24"/>
              </w:rPr>
              <w:t>序号</w:t>
            </w:r>
          </w:p>
        </w:tc>
        <w:tc>
          <w:tcPr>
            <w:tcW w:w="992" w:type="dxa"/>
          </w:tcPr>
          <w:p>
            <w:pPr>
              <w:spacing w:line="400" w:lineRule="exact"/>
              <w:jc w:val="center"/>
              <w:rPr>
                <w:rFonts w:ascii="仿宋_GB2312" w:eastAsia="仿宋_GB2312"/>
                <w:b/>
                <w:color w:val="000000"/>
                <w:sz w:val="24"/>
              </w:rPr>
            </w:pPr>
            <w:r>
              <w:rPr>
                <w:rFonts w:hint="eastAsia" w:ascii="仿宋_GB2312" w:eastAsia="仿宋_GB2312"/>
                <w:b/>
                <w:color w:val="000000"/>
                <w:sz w:val="24"/>
              </w:rPr>
              <w:t>姓名</w:t>
            </w:r>
          </w:p>
        </w:tc>
        <w:tc>
          <w:tcPr>
            <w:tcW w:w="708" w:type="dxa"/>
          </w:tcPr>
          <w:p>
            <w:pPr>
              <w:spacing w:line="400" w:lineRule="exact"/>
              <w:jc w:val="center"/>
              <w:rPr>
                <w:rFonts w:ascii="仿宋_GB2312" w:eastAsia="仿宋_GB2312"/>
                <w:b/>
                <w:color w:val="000000"/>
                <w:sz w:val="24"/>
              </w:rPr>
            </w:pPr>
            <w:r>
              <w:rPr>
                <w:rFonts w:hint="eastAsia" w:ascii="仿宋_GB2312" w:eastAsia="仿宋_GB2312"/>
                <w:b/>
                <w:color w:val="000000"/>
                <w:sz w:val="24"/>
              </w:rPr>
              <w:t>性别</w:t>
            </w:r>
          </w:p>
        </w:tc>
        <w:tc>
          <w:tcPr>
            <w:tcW w:w="1276" w:type="dxa"/>
          </w:tcPr>
          <w:p>
            <w:pPr>
              <w:spacing w:line="400" w:lineRule="exact"/>
              <w:jc w:val="center"/>
              <w:rPr>
                <w:rFonts w:ascii="仿宋_GB2312" w:eastAsia="仿宋_GB2312"/>
                <w:b/>
                <w:color w:val="000000"/>
                <w:sz w:val="24"/>
              </w:rPr>
            </w:pPr>
            <w:r>
              <w:rPr>
                <w:rFonts w:hint="eastAsia" w:ascii="仿宋_GB2312" w:eastAsia="仿宋_GB2312"/>
                <w:b/>
                <w:color w:val="000000"/>
                <w:sz w:val="24"/>
              </w:rPr>
              <w:t>出生日期</w:t>
            </w:r>
          </w:p>
        </w:tc>
        <w:tc>
          <w:tcPr>
            <w:tcW w:w="709" w:type="dxa"/>
          </w:tcPr>
          <w:p>
            <w:pPr>
              <w:spacing w:line="400" w:lineRule="exact"/>
              <w:jc w:val="center"/>
              <w:rPr>
                <w:rFonts w:ascii="仿宋_GB2312" w:eastAsia="仿宋_GB2312"/>
                <w:b/>
                <w:color w:val="000000"/>
                <w:sz w:val="24"/>
              </w:rPr>
            </w:pPr>
            <w:r>
              <w:rPr>
                <w:rFonts w:hint="eastAsia" w:ascii="仿宋_GB2312" w:eastAsia="仿宋_GB2312"/>
                <w:b/>
                <w:color w:val="000000"/>
                <w:sz w:val="24"/>
              </w:rPr>
              <w:t>民族</w:t>
            </w:r>
          </w:p>
        </w:tc>
        <w:tc>
          <w:tcPr>
            <w:tcW w:w="993" w:type="dxa"/>
          </w:tcPr>
          <w:p>
            <w:pPr>
              <w:spacing w:line="400" w:lineRule="exact"/>
              <w:jc w:val="center"/>
              <w:rPr>
                <w:rFonts w:ascii="仿宋_GB2312" w:eastAsia="仿宋_GB2312"/>
                <w:b/>
                <w:color w:val="000000"/>
                <w:sz w:val="24"/>
              </w:rPr>
            </w:pPr>
            <w:r>
              <w:rPr>
                <w:rFonts w:hint="eastAsia" w:ascii="仿宋_GB2312" w:eastAsia="仿宋_GB2312"/>
                <w:b/>
                <w:color w:val="000000"/>
                <w:sz w:val="24"/>
              </w:rPr>
              <w:t>出生地</w:t>
            </w:r>
          </w:p>
        </w:tc>
        <w:tc>
          <w:tcPr>
            <w:tcW w:w="2125" w:type="dxa"/>
          </w:tcPr>
          <w:p>
            <w:pPr>
              <w:spacing w:line="400" w:lineRule="exact"/>
              <w:jc w:val="center"/>
              <w:rPr>
                <w:rFonts w:ascii="仿宋_GB2312" w:eastAsia="仿宋_GB2312"/>
                <w:b/>
                <w:color w:val="000000"/>
                <w:sz w:val="24"/>
              </w:rPr>
            </w:pPr>
            <w:r>
              <w:rPr>
                <w:rFonts w:hint="eastAsia" w:ascii="仿宋_GB2312" w:eastAsia="仿宋_GB2312"/>
                <w:b/>
                <w:color w:val="000000"/>
                <w:sz w:val="24"/>
              </w:rPr>
              <w:t>专业及年级</w:t>
            </w:r>
          </w:p>
        </w:tc>
        <w:tc>
          <w:tcPr>
            <w:tcW w:w="1276" w:type="dxa"/>
          </w:tcPr>
          <w:p>
            <w:pPr>
              <w:spacing w:line="400" w:lineRule="exact"/>
              <w:jc w:val="center"/>
              <w:rPr>
                <w:rFonts w:ascii="仿宋_GB2312" w:eastAsia="仿宋_GB2312"/>
                <w:b/>
                <w:color w:val="000000"/>
                <w:sz w:val="24"/>
              </w:rPr>
            </w:pPr>
            <w:r>
              <w:rPr>
                <w:rFonts w:hint="eastAsia" w:ascii="仿宋_GB2312" w:eastAsia="仿宋_GB2312"/>
                <w:b/>
                <w:color w:val="000000"/>
                <w:sz w:val="24"/>
              </w:rPr>
              <w:t>手机号码</w:t>
            </w:r>
          </w:p>
        </w:tc>
        <w:tc>
          <w:tcPr>
            <w:tcW w:w="2410" w:type="dxa"/>
          </w:tcPr>
          <w:p>
            <w:pPr>
              <w:spacing w:line="400" w:lineRule="exact"/>
              <w:jc w:val="center"/>
              <w:rPr>
                <w:rFonts w:ascii="仿宋_GB2312" w:eastAsia="仿宋_GB2312"/>
                <w:b/>
                <w:color w:val="000000"/>
                <w:sz w:val="24"/>
              </w:rPr>
            </w:pPr>
            <w:r>
              <w:rPr>
                <w:rFonts w:hint="eastAsia" w:ascii="仿宋_GB2312" w:eastAsia="仿宋_GB2312"/>
                <w:b/>
                <w:color w:val="000000"/>
                <w:sz w:val="24"/>
              </w:rPr>
              <w:t>电子邮箱</w:t>
            </w:r>
          </w:p>
        </w:tc>
        <w:tc>
          <w:tcPr>
            <w:tcW w:w="2694" w:type="dxa"/>
          </w:tcPr>
          <w:p>
            <w:pPr>
              <w:spacing w:line="400" w:lineRule="exact"/>
              <w:jc w:val="center"/>
              <w:rPr>
                <w:rFonts w:ascii="仿宋_GB2312" w:eastAsia="仿宋_GB2312"/>
                <w:b/>
                <w:color w:val="000000"/>
                <w:sz w:val="24"/>
              </w:rPr>
            </w:pPr>
            <w:r>
              <w:rPr>
                <w:rFonts w:hint="eastAsia" w:ascii="仿宋_GB2312" w:eastAsia="仿宋_GB2312"/>
                <w:b/>
                <w:color w:val="000000"/>
                <w:sz w:val="24"/>
              </w:rPr>
              <w:t>邮寄地址（邮政编码）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400" w:lineRule="exact"/>
            </w:pPr>
          </w:p>
        </w:tc>
        <w:tc>
          <w:tcPr>
            <w:tcW w:w="992" w:type="dxa"/>
          </w:tcPr>
          <w:p>
            <w:pPr>
              <w:spacing w:line="400" w:lineRule="exact"/>
            </w:pPr>
          </w:p>
        </w:tc>
        <w:tc>
          <w:tcPr>
            <w:tcW w:w="708" w:type="dxa"/>
          </w:tcPr>
          <w:p>
            <w:pPr>
              <w:spacing w:line="400" w:lineRule="exact"/>
            </w:pPr>
          </w:p>
        </w:tc>
        <w:tc>
          <w:tcPr>
            <w:tcW w:w="1276" w:type="dxa"/>
          </w:tcPr>
          <w:p>
            <w:pPr>
              <w:spacing w:line="400" w:lineRule="exact"/>
            </w:pPr>
          </w:p>
        </w:tc>
        <w:tc>
          <w:tcPr>
            <w:tcW w:w="709" w:type="dxa"/>
          </w:tcPr>
          <w:p>
            <w:pPr>
              <w:spacing w:line="400" w:lineRule="exact"/>
            </w:pPr>
          </w:p>
        </w:tc>
        <w:tc>
          <w:tcPr>
            <w:tcW w:w="993" w:type="dxa"/>
          </w:tcPr>
          <w:p>
            <w:pPr>
              <w:spacing w:line="400" w:lineRule="exact"/>
            </w:pPr>
          </w:p>
        </w:tc>
        <w:tc>
          <w:tcPr>
            <w:tcW w:w="2125" w:type="dxa"/>
          </w:tcPr>
          <w:p>
            <w:pPr>
              <w:spacing w:line="400" w:lineRule="exact"/>
            </w:pPr>
          </w:p>
        </w:tc>
        <w:tc>
          <w:tcPr>
            <w:tcW w:w="1276" w:type="dxa"/>
          </w:tcPr>
          <w:p>
            <w:pPr>
              <w:spacing w:line="400" w:lineRule="exact"/>
            </w:pPr>
          </w:p>
        </w:tc>
        <w:tc>
          <w:tcPr>
            <w:tcW w:w="2410" w:type="dxa"/>
          </w:tcPr>
          <w:p>
            <w:pPr>
              <w:spacing w:line="400" w:lineRule="exact"/>
            </w:pPr>
          </w:p>
        </w:tc>
        <w:tc>
          <w:tcPr>
            <w:tcW w:w="2694" w:type="dxa"/>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400" w:lineRule="exact"/>
            </w:pPr>
          </w:p>
        </w:tc>
        <w:tc>
          <w:tcPr>
            <w:tcW w:w="992" w:type="dxa"/>
          </w:tcPr>
          <w:p>
            <w:pPr>
              <w:spacing w:line="400" w:lineRule="exact"/>
            </w:pPr>
          </w:p>
        </w:tc>
        <w:tc>
          <w:tcPr>
            <w:tcW w:w="708" w:type="dxa"/>
          </w:tcPr>
          <w:p>
            <w:pPr>
              <w:spacing w:line="400" w:lineRule="exact"/>
            </w:pPr>
          </w:p>
        </w:tc>
        <w:tc>
          <w:tcPr>
            <w:tcW w:w="1276" w:type="dxa"/>
          </w:tcPr>
          <w:p>
            <w:pPr>
              <w:spacing w:line="400" w:lineRule="exact"/>
            </w:pPr>
          </w:p>
        </w:tc>
        <w:tc>
          <w:tcPr>
            <w:tcW w:w="709" w:type="dxa"/>
          </w:tcPr>
          <w:p>
            <w:pPr>
              <w:spacing w:line="400" w:lineRule="exact"/>
            </w:pPr>
          </w:p>
        </w:tc>
        <w:tc>
          <w:tcPr>
            <w:tcW w:w="993" w:type="dxa"/>
          </w:tcPr>
          <w:p>
            <w:pPr>
              <w:spacing w:line="400" w:lineRule="exact"/>
            </w:pPr>
          </w:p>
        </w:tc>
        <w:tc>
          <w:tcPr>
            <w:tcW w:w="2125" w:type="dxa"/>
          </w:tcPr>
          <w:p>
            <w:pPr>
              <w:spacing w:line="400" w:lineRule="exact"/>
            </w:pPr>
          </w:p>
        </w:tc>
        <w:tc>
          <w:tcPr>
            <w:tcW w:w="1276" w:type="dxa"/>
          </w:tcPr>
          <w:p>
            <w:pPr>
              <w:spacing w:line="400" w:lineRule="exact"/>
            </w:pPr>
          </w:p>
        </w:tc>
        <w:tc>
          <w:tcPr>
            <w:tcW w:w="2410" w:type="dxa"/>
          </w:tcPr>
          <w:p>
            <w:pPr>
              <w:spacing w:line="400" w:lineRule="exact"/>
            </w:pPr>
          </w:p>
        </w:tc>
        <w:tc>
          <w:tcPr>
            <w:tcW w:w="2694" w:type="dxa"/>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400" w:lineRule="exact"/>
            </w:pPr>
          </w:p>
        </w:tc>
        <w:tc>
          <w:tcPr>
            <w:tcW w:w="992" w:type="dxa"/>
          </w:tcPr>
          <w:p>
            <w:pPr>
              <w:spacing w:line="400" w:lineRule="exact"/>
            </w:pPr>
          </w:p>
        </w:tc>
        <w:tc>
          <w:tcPr>
            <w:tcW w:w="708" w:type="dxa"/>
          </w:tcPr>
          <w:p>
            <w:pPr>
              <w:spacing w:line="400" w:lineRule="exact"/>
            </w:pPr>
          </w:p>
        </w:tc>
        <w:tc>
          <w:tcPr>
            <w:tcW w:w="1276" w:type="dxa"/>
          </w:tcPr>
          <w:p>
            <w:pPr>
              <w:spacing w:line="400" w:lineRule="exact"/>
            </w:pPr>
          </w:p>
        </w:tc>
        <w:tc>
          <w:tcPr>
            <w:tcW w:w="709" w:type="dxa"/>
          </w:tcPr>
          <w:p>
            <w:pPr>
              <w:spacing w:line="400" w:lineRule="exact"/>
            </w:pPr>
          </w:p>
        </w:tc>
        <w:tc>
          <w:tcPr>
            <w:tcW w:w="993" w:type="dxa"/>
          </w:tcPr>
          <w:p>
            <w:pPr>
              <w:spacing w:line="400" w:lineRule="exact"/>
            </w:pPr>
          </w:p>
        </w:tc>
        <w:tc>
          <w:tcPr>
            <w:tcW w:w="2125" w:type="dxa"/>
          </w:tcPr>
          <w:p>
            <w:pPr>
              <w:spacing w:line="400" w:lineRule="exact"/>
            </w:pPr>
          </w:p>
        </w:tc>
        <w:tc>
          <w:tcPr>
            <w:tcW w:w="1276" w:type="dxa"/>
          </w:tcPr>
          <w:p>
            <w:pPr>
              <w:spacing w:line="400" w:lineRule="exact"/>
            </w:pPr>
          </w:p>
        </w:tc>
        <w:tc>
          <w:tcPr>
            <w:tcW w:w="2410" w:type="dxa"/>
          </w:tcPr>
          <w:p>
            <w:pPr>
              <w:spacing w:line="400" w:lineRule="exact"/>
            </w:pPr>
          </w:p>
        </w:tc>
        <w:tc>
          <w:tcPr>
            <w:tcW w:w="2694" w:type="dxa"/>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400" w:lineRule="exact"/>
            </w:pPr>
          </w:p>
        </w:tc>
        <w:tc>
          <w:tcPr>
            <w:tcW w:w="992" w:type="dxa"/>
          </w:tcPr>
          <w:p>
            <w:pPr>
              <w:spacing w:line="400" w:lineRule="exact"/>
            </w:pPr>
          </w:p>
        </w:tc>
        <w:tc>
          <w:tcPr>
            <w:tcW w:w="708" w:type="dxa"/>
          </w:tcPr>
          <w:p>
            <w:pPr>
              <w:spacing w:line="400" w:lineRule="exact"/>
            </w:pPr>
          </w:p>
        </w:tc>
        <w:tc>
          <w:tcPr>
            <w:tcW w:w="1276" w:type="dxa"/>
          </w:tcPr>
          <w:p>
            <w:pPr>
              <w:spacing w:line="400" w:lineRule="exact"/>
            </w:pPr>
          </w:p>
        </w:tc>
        <w:tc>
          <w:tcPr>
            <w:tcW w:w="709" w:type="dxa"/>
          </w:tcPr>
          <w:p>
            <w:pPr>
              <w:spacing w:line="400" w:lineRule="exact"/>
            </w:pPr>
          </w:p>
        </w:tc>
        <w:tc>
          <w:tcPr>
            <w:tcW w:w="993" w:type="dxa"/>
          </w:tcPr>
          <w:p>
            <w:pPr>
              <w:spacing w:line="400" w:lineRule="exact"/>
            </w:pPr>
          </w:p>
        </w:tc>
        <w:tc>
          <w:tcPr>
            <w:tcW w:w="2125" w:type="dxa"/>
          </w:tcPr>
          <w:p>
            <w:pPr>
              <w:spacing w:line="400" w:lineRule="exact"/>
            </w:pPr>
          </w:p>
        </w:tc>
        <w:tc>
          <w:tcPr>
            <w:tcW w:w="1276" w:type="dxa"/>
          </w:tcPr>
          <w:p>
            <w:pPr>
              <w:spacing w:line="400" w:lineRule="exact"/>
            </w:pPr>
          </w:p>
        </w:tc>
        <w:tc>
          <w:tcPr>
            <w:tcW w:w="2410" w:type="dxa"/>
          </w:tcPr>
          <w:p>
            <w:pPr>
              <w:spacing w:line="400" w:lineRule="exact"/>
            </w:pPr>
          </w:p>
        </w:tc>
        <w:tc>
          <w:tcPr>
            <w:tcW w:w="2694" w:type="dxa"/>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400" w:lineRule="exact"/>
            </w:pPr>
          </w:p>
        </w:tc>
        <w:tc>
          <w:tcPr>
            <w:tcW w:w="992" w:type="dxa"/>
          </w:tcPr>
          <w:p>
            <w:pPr>
              <w:spacing w:line="400" w:lineRule="exact"/>
            </w:pPr>
          </w:p>
        </w:tc>
        <w:tc>
          <w:tcPr>
            <w:tcW w:w="708" w:type="dxa"/>
          </w:tcPr>
          <w:p>
            <w:pPr>
              <w:spacing w:line="400" w:lineRule="exact"/>
            </w:pPr>
          </w:p>
        </w:tc>
        <w:tc>
          <w:tcPr>
            <w:tcW w:w="1276" w:type="dxa"/>
          </w:tcPr>
          <w:p>
            <w:pPr>
              <w:spacing w:line="400" w:lineRule="exact"/>
            </w:pPr>
          </w:p>
        </w:tc>
        <w:tc>
          <w:tcPr>
            <w:tcW w:w="709" w:type="dxa"/>
          </w:tcPr>
          <w:p>
            <w:pPr>
              <w:spacing w:line="400" w:lineRule="exact"/>
            </w:pPr>
          </w:p>
        </w:tc>
        <w:tc>
          <w:tcPr>
            <w:tcW w:w="993" w:type="dxa"/>
          </w:tcPr>
          <w:p>
            <w:pPr>
              <w:spacing w:line="400" w:lineRule="exact"/>
            </w:pPr>
          </w:p>
        </w:tc>
        <w:tc>
          <w:tcPr>
            <w:tcW w:w="2125" w:type="dxa"/>
          </w:tcPr>
          <w:p>
            <w:pPr>
              <w:spacing w:line="400" w:lineRule="exact"/>
            </w:pPr>
          </w:p>
        </w:tc>
        <w:tc>
          <w:tcPr>
            <w:tcW w:w="1276" w:type="dxa"/>
          </w:tcPr>
          <w:p>
            <w:pPr>
              <w:spacing w:line="400" w:lineRule="exact"/>
            </w:pPr>
          </w:p>
        </w:tc>
        <w:tc>
          <w:tcPr>
            <w:tcW w:w="2410" w:type="dxa"/>
          </w:tcPr>
          <w:p>
            <w:pPr>
              <w:spacing w:line="400" w:lineRule="exact"/>
            </w:pPr>
          </w:p>
        </w:tc>
        <w:tc>
          <w:tcPr>
            <w:tcW w:w="2694" w:type="dxa"/>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400" w:lineRule="exact"/>
            </w:pPr>
          </w:p>
        </w:tc>
        <w:tc>
          <w:tcPr>
            <w:tcW w:w="992" w:type="dxa"/>
          </w:tcPr>
          <w:p>
            <w:pPr>
              <w:spacing w:line="400" w:lineRule="exact"/>
            </w:pPr>
          </w:p>
        </w:tc>
        <w:tc>
          <w:tcPr>
            <w:tcW w:w="708" w:type="dxa"/>
          </w:tcPr>
          <w:p>
            <w:pPr>
              <w:spacing w:line="400" w:lineRule="exact"/>
            </w:pPr>
          </w:p>
        </w:tc>
        <w:tc>
          <w:tcPr>
            <w:tcW w:w="1276" w:type="dxa"/>
          </w:tcPr>
          <w:p>
            <w:pPr>
              <w:spacing w:line="400" w:lineRule="exact"/>
            </w:pPr>
          </w:p>
        </w:tc>
        <w:tc>
          <w:tcPr>
            <w:tcW w:w="709" w:type="dxa"/>
          </w:tcPr>
          <w:p>
            <w:pPr>
              <w:spacing w:line="400" w:lineRule="exact"/>
            </w:pPr>
          </w:p>
        </w:tc>
        <w:tc>
          <w:tcPr>
            <w:tcW w:w="993" w:type="dxa"/>
          </w:tcPr>
          <w:p>
            <w:pPr>
              <w:spacing w:line="400" w:lineRule="exact"/>
            </w:pPr>
          </w:p>
        </w:tc>
        <w:tc>
          <w:tcPr>
            <w:tcW w:w="2125" w:type="dxa"/>
          </w:tcPr>
          <w:p>
            <w:pPr>
              <w:spacing w:line="400" w:lineRule="exact"/>
            </w:pPr>
          </w:p>
        </w:tc>
        <w:tc>
          <w:tcPr>
            <w:tcW w:w="1276" w:type="dxa"/>
          </w:tcPr>
          <w:p>
            <w:pPr>
              <w:spacing w:line="400" w:lineRule="exact"/>
            </w:pPr>
          </w:p>
        </w:tc>
        <w:tc>
          <w:tcPr>
            <w:tcW w:w="2410" w:type="dxa"/>
          </w:tcPr>
          <w:p>
            <w:pPr>
              <w:spacing w:line="400" w:lineRule="exact"/>
            </w:pPr>
          </w:p>
        </w:tc>
        <w:tc>
          <w:tcPr>
            <w:tcW w:w="2694" w:type="dxa"/>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400" w:lineRule="exact"/>
            </w:pPr>
          </w:p>
        </w:tc>
        <w:tc>
          <w:tcPr>
            <w:tcW w:w="992" w:type="dxa"/>
          </w:tcPr>
          <w:p>
            <w:pPr>
              <w:spacing w:line="400" w:lineRule="exact"/>
            </w:pPr>
          </w:p>
        </w:tc>
        <w:tc>
          <w:tcPr>
            <w:tcW w:w="708" w:type="dxa"/>
          </w:tcPr>
          <w:p>
            <w:pPr>
              <w:spacing w:line="400" w:lineRule="exact"/>
            </w:pPr>
          </w:p>
        </w:tc>
        <w:tc>
          <w:tcPr>
            <w:tcW w:w="1276" w:type="dxa"/>
          </w:tcPr>
          <w:p>
            <w:pPr>
              <w:spacing w:line="400" w:lineRule="exact"/>
            </w:pPr>
          </w:p>
        </w:tc>
        <w:tc>
          <w:tcPr>
            <w:tcW w:w="709" w:type="dxa"/>
          </w:tcPr>
          <w:p>
            <w:pPr>
              <w:spacing w:line="400" w:lineRule="exact"/>
            </w:pPr>
          </w:p>
        </w:tc>
        <w:tc>
          <w:tcPr>
            <w:tcW w:w="993" w:type="dxa"/>
          </w:tcPr>
          <w:p>
            <w:pPr>
              <w:spacing w:line="400" w:lineRule="exact"/>
            </w:pPr>
          </w:p>
        </w:tc>
        <w:tc>
          <w:tcPr>
            <w:tcW w:w="2125" w:type="dxa"/>
          </w:tcPr>
          <w:p>
            <w:pPr>
              <w:spacing w:line="400" w:lineRule="exact"/>
            </w:pPr>
          </w:p>
        </w:tc>
        <w:tc>
          <w:tcPr>
            <w:tcW w:w="1276" w:type="dxa"/>
          </w:tcPr>
          <w:p>
            <w:pPr>
              <w:spacing w:line="400" w:lineRule="exact"/>
            </w:pPr>
          </w:p>
        </w:tc>
        <w:tc>
          <w:tcPr>
            <w:tcW w:w="2410" w:type="dxa"/>
          </w:tcPr>
          <w:p>
            <w:pPr>
              <w:spacing w:line="400" w:lineRule="exact"/>
            </w:pPr>
          </w:p>
        </w:tc>
        <w:tc>
          <w:tcPr>
            <w:tcW w:w="2694" w:type="dxa"/>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400" w:lineRule="exact"/>
            </w:pPr>
          </w:p>
        </w:tc>
        <w:tc>
          <w:tcPr>
            <w:tcW w:w="992" w:type="dxa"/>
          </w:tcPr>
          <w:p>
            <w:pPr>
              <w:spacing w:line="400" w:lineRule="exact"/>
            </w:pPr>
          </w:p>
        </w:tc>
        <w:tc>
          <w:tcPr>
            <w:tcW w:w="708" w:type="dxa"/>
          </w:tcPr>
          <w:p>
            <w:pPr>
              <w:spacing w:line="400" w:lineRule="exact"/>
            </w:pPr>
          </w:p>
        </w:tc>
        <w:tc>
          <w:tcPr>
            <w:tcW w:w="1276" w:type="dxa"/>
          </w:tcPr>
          <w:p>
            <w:pPr>
              <w:spacing w:line="400" w:lineRule="exact"/>
            </w:pPr>
          </w:p>
        </w:tc>
        <w:tc>
          <w:tcPr>
            <w:tcW w:w="709" w:type="dxa"/>
          </w:tcPr>
          <w:p>
            <w:pPr>
              <w:spacing w:line="400" w:lineRule="exact"/>
            </w:pPr>
          </w:p>
        </w:tc>
        <w:tc>
          <w:tcPr>
            <w:tcW w:w="993" w:type="dxa"/>
          </w:tcPr>
          <w:p>
            <w:pPr>
              <w:spacing w:line="400" w:lineRule="exact"/>
            </w:pPr>
          </w:p>
        </w:tc>
        <w:tc>
          <w:tcPr>
            <w:tcW w:w="2125" w:type="dxa"/>
          </w:tcPr>
          <w:p>
            <w:pPr>
              <w:spacing w:line="400" w:lineRule="exact"/>
            </w:pPr>
          </w:p>
        </w:tc>
        <w:tc>
          <w:tcPr>
            <w:tcW w:w="1276" w:type="dxa"/>
          </w:tcPr>
          <w:p>
            <w:pPr>
              <w:spacing w:line="400" w:lineRule="exact"/>
            </w:pPr>
          </w:p>
        </w:tc>
        <w:tc>
          <w:tcPr>
            <w:tcW w:w="2410" w:type="dxa"/>
          </w:tcPr>
          <w:p>
            <w:pPr>
              <w:spacing w:line="400" w:lineRule="exact"/>
            </w:pPr>
          </w:p>
        </w:tc>
        <w:tc>
          <w:tcPr>
            <w:tcW w:w="2694" w:type="dxa"/>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400" w:lineRule="exact"/>
            </w:pPr>
          </w:p>
        </w:tc>
        <w:tc>
          <w:tcPr>
            <w:tcW w:w="992" w:type="dxa"/>
          </w:tcPr>
          <w:p>
            <w:pPr>
              <w:spacing w:line="400" w:lineRule="exact"/>
            </w:pPr>
          </w:p>
        </w:tc>
        <w:tc>
          <w:tcPr>
            <w:tcW w:w="708" w:type="dxa"/>
          </w:tcPr>
          <w:p>
            <w:pPr>
              <w:spacing w:line="400" w:lineRule="exact"/>
            </w:pPr>
          </w:p>
        </w:tc>
        <w:tc>
          <w:tcPr>
            <w:tcW w:w="1276" w:type="dxa"/>
          </w:tcPr>
          <w:p>
            <w:pPr>
              <w:spacing w:line="400" w:lineRule="exact"/>
            </w:pPr>
          </w:p>
        </w:tc>
        <w:tc>
          <w:tcPr>
            <w:tcW w:w="709" w:type="dxa"/>
          </w:tcPr>
          <w:p>
            <w:pPr>
              <w:spacing w:line="400" w:lineRule="exact"/>
            </w:pPr>
          </w:p>
        </w:tc>
        <w:tc>
          <w:tcPr>
            <w:tcW w:w="993" w:type="dxa"/>
          </w:tcPr>
          <w:p>
            <w:pPr>
              <w:spacing w:line="400" w:lineRule="exact"/>
            </w:pPr>
          </w:p>
        </w:tc>
        <w:tc>
          <w:tcPr>
            <w:tcW w:w="2125" w:type="dxa"/>
          </w:tcPr>
          <w:p>
            <w:pPr>
              <w:spacing w:line="400" w:lineRule="exact"/>
            </w:pPr>
          </w:p>
        </w:tc>
        <w:tc>
          <w:tcPr>
            <w:tcW w:w="1276" w:type="dxa"/>
          </w:tcPr>
          <w:p>
            <w:pPr>
              <w:spacing w:line="400" w:lineRule="exact"/>
            </w:pPr>
          </w:p>
        </w:tc>
        <w:tc>
          <w:tcPr>
            <w:tcW w:w="2410" w:type="dxa"/>
          </w:tcPr>
          <w:p>
            <w:pPr>
              <w:spacing w:line="400" w:lineRule="exact"/>
            </w:pPr>
          </w:p>
        </w:tc>
        <w:tc>
          <w:tcPr>
            <w:tcW w:w="2694" w:type="dxa"/>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400" w:lineRule="exact"/>
            </w:pPr>
          </w:p>
        </w:tc>
        <w:tc>
          <w:tcPr>
            <w:tcW w:w="992" w:type="dxa"/>
          </w:tcPr>
          <w:p>
            <w:pPr>
              <w:spacing w:line="400" w:lineRule="exact"/>
            </w:pPr>
          </w:p>
        </w:tc>
        <w:tc>
          <w:tcPr>
            <w:tcW w:w="708" w:type="dxa"/>
          </w:tcPr>
          <w:p>
            <w:pPr>
              <w:spacing w:line="400" w:lineRule="exact"/>
            </w:pPr>
          </w:p>
        </w:tc>
        <w:tc>
          <w:tcPr>
            <w:tcW w:w="1276" w:type="dxa"/>
          </w:tcPr>
          <w:p>
            <w:pPr>
              <w:spacing w:line="400" w:lineRule="exact"/>
            </w:pPr>
          </w:p>
        </w:tc>
        <w:tc>
          <w:tcPr>
            <w:tcW w:w="709" w:type="dxa"/>
          </w:tcPr>
          <w:p>
            <w:pPr>
              <w:spacing w:line="400" w:lineRule="exact"/>
            </w:pPr>
          </w:p>
        </w:tc>
        <w:tc>
          <w:tcPr>
            <w:tcW w:w="993" w:type="dxa"/>
          </w:tcPr>
          <w:p>
            <w:pPr>
              <w:spacing w:line="400" w:lineRule="exact"/>
            </w:pPr>
          </w:p>
        </w:tc>
        <w:tc>
          <w:tcPr>
            <w:tcW w:w="2125" w:type="dxa"/>
          </w:tcPr>
          <w:p>
            <w:pPr>
              <w:spacing w:line="400" w:lineRule="exact"/>
            </w:pPr>
          </w:p>
        </w:tc>
        <w:tc>
          <w:tcPr>
            <w:tcW w:w="1276" w:type="dxa"/>
          </w:tcPr>
          <w:p>
            <w:pPr>
              <w:spacing w:line="400" w:lineRule="exact"/>
            </w:pPr>
          </w:p>
        </w:tc>
        <w:tc>
          <w:tcPr>
            <w:tcW w:w="2410" w:type="dxa"/>
          </w:tcPr>
          <w:p>
            <w:pPr>
              <w:spacing w:line="400" w:lineRule="exact"/>
            </w:pPr>
          </w:p>
        </w:tc>
        <w:tc>
          <w:tcPr>
            <w:tcW w:w="2694" w:type="dxa"/>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400" w:lineRule="exact"/>
            </w:pPr>
          </w:p>
        </w:tc>
        <w:tc>
          <w:tcPr>
            <w:tcW w:w="992" w:type="dxa"/>
          </w:tcPr>
          <w:p>
            <w:pPr>
              <w:spacing w:line="400" w:lineRule="exact"/>
            </w:pPr>
          </w:p>
        </w:tc>
        <w:tc>
          <w:tcPr>
            <w:tcW w:w="708" w:type="dxa"/>
          </w:tcPr>
          <w:p>
            <w:pPr>
              <w:spacing w:line="400" w:lineRule="exact"/>
            </w:pPr>
          </w:p>
        </w:tc>
        <w:tc>
          <w:tcPr>
            <w:tcW w:w="1276" w:type="dxa"/>
          </w:tcPr>
          <w:p>
            <w:pPr>
              <w:spacing w:line="400" w:lineRule="exact"/>
            </w:pPr>
          </w:p>
        </w:tc>
        <w:tc>
          <w:tcPr>
            <w:tcW w:w="709" w:type="dxa"/>
          </w:tcPr>
          <w:p>
            <w:pPr>
              <w:spacing w:line="400" w:lineRule="exact"/>
            </w:pPr>
          </w:p>
        </w:tc>
        <w:tc>
          <w:tcPr>
            <w:tcW w:w="993" w:type="dxa"/>
          </w:tcPr>
          <w:p>
            <w:pPr>
              <w:spacing w:line="400" w:lineRule="exact"/>
            </w:pPr>
          </w:p>
        </w:tc>
        <w:tc>
          <w:tcPr>
            <w:tcW w:w="2125" w:type="dxa"/>
          </w:tcPr>
          <w:p>
            <w:pPr>
              <w:spacing w:line="400" w:lineRule="exact"/>
            </w:pPr>
          </w:p>
        </w:tc>
        <w:tc>
          <w:tcPr>
            <w:tcW w:w="1276" w:type="dxa"/>
          </w:tcPr>
          <w:p>
            <w:pPr>
              <w:spacing w:line="400" w:lineRule="exact"/>
            </w:pPr>
          </w:p>
        </w:tc>
        <w:tc>
          <w:tcPr>
            <w:tcW w:w="2410" w:type="dxa"/>
          </w:tcPr>
          <w:p>
            <w:pPr>
              <w:spacing w:line="400" w:lineRule="exact"/>
            </w:pPr>
          </w:p>
        </w:tc>
        <w:tc>
          <w:tcPr>
            <w:tcW w:w="2694" w:type="dxa"/>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400" w:lineRule="exact"/>
            </w:pPr>
          </w:p>
        </w:tc>
        <w:tc>
          <w:tcPr>
            <w:tcW w:w="992" w:type="dxa"/>
          </w:tcPr>
          <w:p>
            <w:pPr>
              <w:spacing w:line="400" w:lineRule="exact"/>
            </w:pPr>
          </w:p>
        </w:tc>
        <w:tc>
          <w:tcPr>
            <w:tcW w:w="708" w:type="dxa"/>
          </w:tcPr>
          <w:p>
            <w:pPr>
              <w:spacing w:line="400" w:lineRule="exact"/>
            </w:pPr>
          </w:p>
        </w:tc>
        <w:tc>
          <w:tcPr>
            <w:tcW w:w="1276" w:type="dxa"/>
          </w:tcPr>
          <w:p>
            <w:pPr>
              <w:spacing w:line="400" w:lineRule="exact"/>
            </w:pPr>
          </w:p>
        </w:tc>
        <w:tc>
          <w:tcPr>
            <w:tcW w:w="709" w:type="dxa"/>
          </w:tcPr>
          <w:p>
            <w:pPr>
              <w:spacing w:line="400" w:lineRule="exact"/>
            </w:pPr>
          </w:p>
        </w:tc>
        <w:tc>
          <w:tcPr>
            <w:tcW w:w="993" w:type="dxa"/>
          </w:tcPr>
          <w:p>
            <w:pPr>
              <w:spacing w:line="400" w:lineRule="exact"/>
            </w:pPr>
          </w:p>
        </w:tc>
        <w:tc>
          <w:tcPr>
            <w:tcW w:w="2125" w:type="dxa"/>
          </w:tcPr>
          <w:p>
            <w:pPr>
              <w:spacing w:line="400" w:lineRule="exact"/>
            </w:pPr>
          </w:p>
        </w:tc>
        <w:tc>
          <w:tcPr>
            <w:tcW w:w="1276" w:type="dxa"/>
          </w:tcPr>
          <w:p>
            <w:pPr>
              <w:spacing w:line="400" w:lineRule="exact"/>
            </w:pPr>
          </w:p>
        </w:tc>
        <w:tc>
          <w:tcPr>
            <w:tcW w:w="2410" w:type="dxa"/>
          </w:tcPr>
          <w:p>
            <w:pPr>
              <w:spacing w:line="400" w:lineRule="exact"/>
            </w:pPr>
          </w:p>
        </w:tc>
        <w:tc>
          <w:tcPr>
            <w:tcW w:w="2694" w:type="dxa"/>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400" w:lineRule="exact"/>
            </w:pPr>
          </w:p>
        </w:tc>
        <w:tc>
          <w:tcPr>
            <w:tcW w:w="992" w:type="dxa"/>
          </w:tcPr>
          <w:p>
            <w:pPr>
              <w:spacing w:line="400" w:lineRule="exact"/>
            </w:pPr>
          </w:p>
        </w:tc>
        <w:tc>
          <w:tcPr>
            <w:tcW w:w="708" w:type="dxa"/>
          </w:tcPr>
          <w:p>
            <w:pPr>
              <w:spacing w:line="400" w:lineRule="exact"/>
            </w:pPr>
          </w:p>
        </w:tc>
        <w:tc>
          <w:tcPr>
            <w:tcW w:w="1276" w:type="dxa"/>
          </w:tcPr>
          <w:p>
            <w:pPr>
              <w:spacing w:line="400" w:lineRule="exact"/>
            </w:pPr>
          </w:p>
        </w:tc>
        <w:tc>
          <w:tcPr>
            <w:tcW w:w="709" w:type="dxa"/>
          </w:tcPr>
          <w:p>
            <w:pPr>
              <w:spacing w:line="400" w:lineRule="exact"/>
            </w:pPr>
          </w:p>
        </w:tc>
        <w:tc>
          <w:tcPr>
            <w:tcW w:w="993" w:type="dxa"/>
          </w:tcPr>
          <w:p>
            <w:pPr>
              <w:spacing w:line="400" w:lineRule="exact"/>
            </w:pPr>
          </w:p>
        </w:tc>
        <w:tc>
          <w:tcPr>
            <w:tcW w:w="2125" w:type="dxa"/>
          </w:tcPr>
          <w:p>
            <w:pPr>
              <w:spacing w:line="400" w:lineRule="exact"/>
            </w:pPr>
          </w:p>
        </w:tc>
        <w:tc>
          <w:tcPr>
            <w:tcW w:w="1276" w:type="dxa"/>
          </w:tcPr>
          <w:p>
            <w:pPr>
              <w:spacing w:line="400" w:lineRule="exact"/>
            </w:pPr>
          </w:p>
        </w:tc>
        <w:tc>
          <w:tcPr>
            <w:tcW w:w="2410" w:type="dxa"/>
          </w:tcPr>
          <w:p>
            <w:pPr>
              <w:spacing w:line="400" w:lineRule="exact"/>
            </w:pPr>
          </w:p>
        </w:tc>
        <w:tc>
          <w:tcPr>
            <w:tcW w:w="2694" w:type="dxa"/>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400" w:lineRule="exact"/>
            </w:pPr>
          </w:p>
        </w:tc>
        <w:tc>
          <w:tcPr>
            <w:tcW w:w="992" w:type="dxa"/>
          </w:tcPr>
          <w:p>
            <w:pPr>
              <w:spacing w:line="400" w:lineRule="exact"/>
            </w:pPr>
          </w:p>
        </w:tc>
        <w:tc>
          <w:tcPr>
            <w:tcW w:w="708" w:type="dxa"/>
          </w:tcPr>
          <w:p>
            <w:pPr>
              <w:spacing w:line="400" w:lineRule="exact"/>
            </w:pPr>
          </w:p>
        </w:tc>
        <w:tc>
          <w:tcPr>
            <w:tcW w:w="1276" w:type="dxa"/>
          </w:tcPr>
          <w:p>
            <w:pPr>
              <w:spacing w:line="400" w:lineRule="exact"/>
            </w:pPr>
          </w:p>
        </w:tc>
        <w:tc>
          <w:tcPr>
            <w:tcW w:w="709" w:type="dxa"/>
          </w:tcPr>
          <w:p>
            <w:pPr>
              <w:spacing w:line="400" w:lineRule="exact"/>
            </w:pPr>
          </w:p>
        </w:tc>
        <w:tc>
          <w:tcPr>
            <w:tcW w:w="993" w:type="dxa"/>
          </w:tcPr>
          <w:p>
            <w:pPr>
              <w:spacing w:line="400" w:lineRule="exact"/>
            </w:pPr>
          </w:p>
        </w:tc>
        <w:tc>
          <w:tcPr>
            <w:tcW w:w="2125" w:type="dxa"/>
          </w:tcPr>
          <w:p>
            <w:pPr>
              <w:spacing w:line="400" w:lineRule="exact"/>
            </w:pPr>
          </w:p>
        </w:tc>
        <w:tc>
          <w:tcPr>
            <w:tcW w:w="1276" w:type="dxa"/>
          </w:tcPr>
          <w:p>
            <w:pPr>
              <w:spacing w:line="400" w:lineRule="exact"/>
            </w:pPr>
          </w:p>
        </w:tc>
        <w:tc>
          <w:tcPr>
            <w:tcW w:w="2410" w:type="dxa"/>
          </w:tcPr>
          <w:p>
            <w:pPr>
              <w:spacing w:line="400" w:lineRule="exact"/>
            </w:pPr>
          </w:p>
        </w:tc>
        <w:tc>
          <w:tcPr>
            <w:tcW w:w="2694" w:type="dxa"/>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400" w:lineRule="exact"/>
            </w:pPr>
          </w:p>
        </w:tc>
        <w:tc>
          <w:tcPr>
            <w:tcW w:w="992" w:type="dxa"/>
          </w:tcPr>
          <w:p>
            <w:pPr>
              <w:spacing w:line="400" w:lineRule="exact"/>
            </w:pPr>
          </w:p>
        </w:tc>
        <w:tc>
          <w:tcPr>
            <w:tcW w:w="708" w:type="dxa"/>
          </w:tcPr>
          <w:p>
            <w:pPr>
              <w:spacing w:line="400" w:lineRule="exact"/>
            </w:pPr>
          </w:p>
        </w:tc>
        <w:tc>
          <w:tcPr>
            <w:tcW w:w="1276" w:type="dxa"/>
          </w:tcPr>
          <w:p>
            <w:pPr>
              <w:spacing w:line="400" w:lineRule="exact"/>
            </w:pPr>
          </w:p>
        </w:tc>
        <w:tc>
          <w:tcPr>
            <w:tcW w:w="709" w:type="dxa"/>
          </w:tcPr>
          <w:p>
            <w:pPr>
              <w:spacing w:line="400" w:lineRule="exact"/>
            </w:pPr>
          </w:p>
        </w:tc>
        <w:tc>
          <w:tcPr>
            <w:tcW w:w="993" w:type="dxa"/>
          </w:tcPr>
          <w:p>
            <w:pPr>
              <w:spacing w:line="400" w:lineRule="exact"/>
            </w:pPr>
          </w:p>
        </w:tc>
        <w:tc>
          <w:tcPr>
            <w:tcW w:w="2125" w:type="dxa"/>
          </w:tcPr>
          <w:p>
            <w:pPr>
              <w:spacing w:line="400" w:lineRule="exact"/>
            </w:pPr>
          </w:p>
        </w:tc>
        <w:tc>
          <w:tcPr>
            <w:tcW w:w="1276" w:type="dxa"/>
          </w:tcPr>
          <w:p>
            <w:pPr>
              <w:spacing w:line="400" w:lineRule="exact"/>
            </w:pPr>
          </w:p>
        </w:tc>
        <w:tc>
          <w:tcPr>
            <w:tcW w:w="2410" w:type="dxa"/>
          </w:tcPr>
          <w:p>
            <w:pPr>
              <w:spacing w:line="400" w:lineRule="exact"/>
            </w:pPr>
          </w:p>
        </w:tc>
        <w:tc>
          <w:tcPr>
            <w:tcW w:w="2694" w:type="dxa"/>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400" w:lineRule="exact"/>
            </w:pPr>
          </w:p>
        </w:tc>
        <w:tc>
          <w:tcPr>
            <w:tcW w:w="992" w:type="dxa"/>
          </w:tcPr>
          <w:p>
            <w:pPr>
              <w:spacing w:line="400" w:lineRule="exact"/>
            </w:pPr>
          </w:p>
        </w:tc>
        <w:tc>
          <w:tcPr>
            <w:tcW w:w="708" w:type="dxa"/>
          </w:tcPr>
          <w:p>
            <w:pPr>
              <w:spacing w:line="400" w:lineRule="exact"/>
            </w:pPr>
          </w:p>
        </w:tc>
        <w:tc>
          <w:tcPr>
            <w:tcW w:w="1276" w:type="dxa"/>
          </w:tcPr>
          <w:p>
            <w:pPr>
              <w:spacing w:line="400" w:lineRule="exact"/>
            </w:pPr>
          </w:p>
        </w:tc>
        <w:tc>
          <w:tcPr>
            <w:tcW w:w="709" w:type="dxa"/>
          </w:tcPr>
          <w:p>
            <w:pPr>
              <w:spacing w:line="400" w:lineRule="exact"/>
            </w:pPr>
          </w:p>
        </w:tc>
        <w:tc>
          <w:tcPr>
            <w:tcW w:w="993" w:type="dxa"/>
          </w:tcPr>
          <w:p>
            <w:pPr>
              <w:spacing w:line="400" w:lineRule="exact"/>
            </w:pPr>
          </w:p>
        </w:tc>
        <w:tc>
          <w:tcPr>
            <w:tcW w:w="2125" w:type="dxa"/>
          </w:tcPr>
          <w:p>
            <w:pPr>
              <w:spacing w:line="400" w:lineRule="exact"/>
            </w:pPr>
          </w:p>
        </w:tc>
        <w:tc>
          <w:tcPr>
            <w:tcW w:w="1276" w:type="dxa"/>
          </w:tcPr>
          <w:p>
            <w:pPr>
              <w:spacing w:line="400" w:lineRule="exact"/>
            </w:pPr>
          </w:p>
        </w:tc>
        <w:tc>
          <w:tcPr>
            <w:tcW w:w="2410" w:type="dxa"/>
          </w:tcPr>
          <w:p>
            <w:pPr>
              <w:spacing w:line="400" w:lineRule="exact"/>
            </w:pPr>
          </w:p>
        </w:tc>
        <w:tc>
          <w:tcPr>
            <w:tcW w:w="2694" w:type="dxa"/>
          </w:tcPr>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spacing w:line="400" w:lineRule="exact"/>
            </w:pPr>
          </w:p>
        </w:tc>
        <w:tc>
          <w:tcPr>
            <w:tcW w:w="992" w:type="dxa"/>
          </w:tcPr>
          <w:p>
            <w:pPr>
              <w:spacing w:line="400" w:lineRule="exact"/>
            </w:pPr>
          </w:p>
        </w:tc>
        <w:tc>
          <w:tcPr>
            <w:tcW w:w="708" w:type="dxa"/>
          </w:tcPr>
          <w:p>
            <w:pPr>
              <w:spacing w:line="400" w:lineRule="exact"/>
            </w:pPr>
          </w:p>
        </w:tc>
        <w:tc>
          <w:tcPr>
            <w:tcW w:w="1276" w:type="dxa"/>
          </w:tcPr>
          <w:p>
            <w:pPr>
              <w:spacing w:line="400" w:lineRule="exact"/>
            </w:pPr>
          </w:p>
        </w:tc>
        <w:tc>
          <w:tcPr>
            <w:tcW w:w="709" w:type="dxa"/>
          </w:tcPr>
          <w:p>
            <w:pPr>
              <w:spacing w:line="400" w:lineRule="exact"/>
            </w:pPr>
          </w:p>
        </w:tc>
        <w:tc>
          <w:tcPr>
            <w:tcW w:w="993" w:type="dxa"/>
          </w:tcPr>
          <w:p>
            <w:pPr>
              <w:spacing w:line="400" w:lineRule="exact"/>
            </w:pPr>
          </w:p>
        </w:tc>
        <w:tc>
          <w:tcPr>
            <w:tcW w:w="2125" w:type="dxa"/>
          </w:tcPr>
          <w:p>
            <w:pPr>
              <w:spacing w:line="400" w:lineRule="exact"/>
            </w:pPr>
          </w:p>
        </w:tc>
        <w:tc>
          <w:tcPr>
            <w:tcW w:w="1276" w:type="dxa"/>
          </w:tcPr>
          <w:p>
            <w:pPr>
              <w:spacing w:line="400" w:lineRule="exact"/>
            </w:pPr>
          </w:p>
        </w:tc>
        <w:tc>
          <w:tcPr>
            <w:tcW w:w="2410" w:type="dxa"/>
          </w:tcPr>
          <w:p>
            <w:pPr>
              <w:spacing w:line="400" w:lineRule="exact"/>
            </w:pPr>
          </w:p>
        </w:tc>
        <w:tc>
          <w:tcPr>
            <w:tcW w:w="2694" w:type="dxa"/>
          </w:tcPr>
          <w:p>
            <w:pPr>
              <w:spacing w:line="400" w:lineRule="exact"/>
            </w:pPr>
          </w:p>
        </w:tc>
      </w:tr>
    </w:tbl>
    <w:p>
      <w:pPr>
        <w:jc w:val="left"/>
        <w:rPr>
          <w:rFonts w:ascii="宋体" w:hAnsi="宋体"/>
          <w:szCs w:val="21"/>
        </w:rPr>
        <w:sectPr>
          <w:pgSz w:w="16838" w:h="11906" w:orient="landscape"/>
          <w:pgMar w:top="1134" w:right="1440" w:bottom="1134" w:left="1440" w:header="851" w:footer="992" w:gutter="0"/>
          <w:cols w:space="425" w:num="1"/>
          <w:docGrid w:linePitch="312" w:charSpace="0"/>
        </w:sectPr>
      </w:pPr>
    </w:p>
    <w:p>
      <w:pPr>
        <w:jc w:val="left"/>
        <w:rPr>
          <w:rFonts w:ascii="宋体" w:hAnsi="宋体"/>
          <w:szCs w:val="21"/>
        </w:rPr>
      </w:pPr>
      <w:r>
        <w:rPr>
          <w:rFonts w:hint="eastAsia" w:ascii="宋体" w:hAnsi="宋体"/>
          <w:szCs w:val="21"/>
        </w:rPr>
        <w:t>附件②</w:t>
      </w:r>
    </w:p>
    <w:p>
      <w:pPr>
        <w:jc w:val="left"/>
        <w:rPr>
          <w:rFonts w:ascii="宋体" w:hAnsi="宋体"/>
          <w:szCs w:val="21"/>
        </w:rPr>
      </w:pPr>
    </w:p>
    <w:p>
      <w:pPr>
        <w:jc w:val="center"/>
        <w:rPr>
          <w:rFonts w:ascii="楷体_GB2312" w:hAnsi="宋体" w:eastAsia="楷体_GB2312"/>
          <w:color w:val="000000"/>
          <w:sz w:val="30"/>
          <w:szCs w:val="30"/>
        </w:rPr>
      </w:pPr>
      <w:r>
        <w:rPr>
          <w:rFonts w:hint="eastAsia" w:ascii="楷体_GB2312" w:eastAsia="楷体_GB2312"/>
          <w:b/>
          <w:color w:val="000000"/>
          <w:sz w:val="30"/>
          <w:szCs w:val="30"/>
        </w:rPr>
        <w:t>第十五届中华全国日语演讲比赛</w:t>
      </w:r>
      <w:r>
        <w:rPr>
          <w:rFonts w:hint="eastAsia" w:ascii="楷体_GB2312" w:eastAsia="楷体_GB2312"/>
          <w:b/>
          <w:color w:val="000000"/>
          <w:sz w:val="30"/>
          <w:szCs w:val="30"/>
          <w:u w:val="single"/>
        </w:rPr>
        <w:t xml:space="preserve"> 华中 </w:t>
      </w:r>
      <w:r>
        <w:rPr>
          <w:rFonts w:hint="eastAsia" w:ascii="楷体_GB2312" w:eastAsia="楷体_GB2312"/>
          <w:b/>
          <w:color w:val="000000"/>
          <w:sz w:val="30"/>
          <w:szCs w:val="30"/>
        </w:rPr>
        <w:t>赛区预赛选手信息表</w:t>
      </w:r>
    </w:p>
    <w:tbl>
      <w:tblPr>
        <w:tblStyle w:val="6"/>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173"/>
        <w:gridCol w:w="1458"/>
        <w:gridCol w:w="1812"/>
        <w:gridCol w:w="1354"/>
        <w:gridCol w:w="458"/>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1740" w:type="dxa"/>
            <w:vAlign w:val="center"/>
          </w:tcPr>
          <w:p>
            <w:pPr>
              <w:spacing w:line="480" w:lineRule="auto"/>
              <w:jc w:val="center"/>
              <w:rPr>
                <w:rFonts w:ascii="仿宋_GB2312" w:eastAsia="仿宋_GB2312"/>
                <w:color w:val="000000"/>
                <w:sz w:val="24"/>
              </w:rPr>
            </w:pPr>
            <w:r>
              <w:rPr>
                <w:rFonts w:hint="eastAsia" w:ascii="仿宋_GB2312" w:eastAsia="仿宋_GB2312"/>
                <w:color w:val="000000"/>
                <w:sz w:val="24"/>
              </w:rPr>
              <w:t>学校名称</w:t>
            </w:r>
          </w:p>
        </w:tc>
        <w:tc>
          <w:tcPr>
            <w:tcW w:w="5255" w:type="dxa"/>
            <w:gridSpan w:val="5"/>
            <w:vAlign w:val="center"/>
          </w:tcPr>
          <w:p>
            <w:pPr>
              <w:spacing w:line="480" w:lineRule="auto"/>
              <w:jc w:val="center"/>
              <w:rPr>
                <w:rFonts w:ascii="仿宋_GB2312" w:eastAsia="仿宋_GB2312"/>
                <w:color w:val="000000"/>
                <w:sz w:val="24"/>
              </w:rPr>
            </w:pPr>
          </w:p>
        </w:tc>
        <w:tc>
          <w:tcPr>
            <w:tcW w:w="1993" w:type="dxa"/>
            <w:vMerge w:val="restart"/>
            <w:vAlign w:val="center"/>
          </w:tcPr>
          <w:p>
            <w:pPr>
              <w:jc w:val="center"/>
              <w:rPr>
                <w:rFonts w:ascii="仿宋_GB2312" w:eastAsia="仿宋_GB2312"/>
                <w:color w:val="000000"/>
                <w:sz w:val="24"/>
              </w:rPr>
            </w:pPr>
            <w:r>
              <w:rPr>
                <w:rFonts w:hint="eastAsia" w:ascii="仿宋_GB2312" w:eastAsia="仿宋_GB2312"/>
                <w:color w:val="000000"/>
                <w:sz w:val="24"/>
              </w:rPr>
              <w:t>贴</w:t>
            </w:r>
          </w:p>
          <w:p>
            <w:pPr>
              <w:jc w:val="center"/>
              <w:rPr>
                <w:rFonts w:ascii="仿宋_GB2312" w:eastAsia="仿宋_GB2312"/>
                <w:color w:val="000000"/>
                <w:sz w:val="24"/>
              </w:rPr>
            </w:pPr>
            <w:r>
              <w:rPr>
                <w:rFonts w:hint="eastAsia" w:ascii="仿宋_GB2312" w:eastAsia="仿宋_GB2312"/>
                <w:color w:val="000000"/>
                <w:sz w:val="24"/>
              </w:rPr>
              <w:t>2</w:t>
            </w:r>
          </w:p>
          <w:p>
            <w:pPr>
              <w:jc w:val="center"/>
              <w:rPr>
                <w:rFonts w:ascii="仿宋_GB2312" w:eastAsia="仿宋_GB2312"/>
                <w:color w:val="000000"/>
                <w:sz w:val="24"/>
              </w:rPr>
            </w:pPr>
            <w:r>
              <w:rPr>
                <w:rFonts w:hint="eastAsia" w:ascii="仿宋_GB2312" w:eastAsia="仿宋_GB2312"/>
                <w:color w:val="000000"/>
                <w:sz w:val="24"/>
              </w:rPr>
              <w:t>寸</w:t>
            </w:r>
          </w:p>
          <w:p>
            <w:pPr>
              <w:jc w:val="center"/>
              <w:rPr>
                <w:rFonts w:ascii="仿宋_GB2312" w:eastAsia="仿宋_GB2312"/>
                <w:color w:val="000000"/>
                <w:sz w:val="24"/>
              </w:rPr>
            </w:pPr>
            <w:r>
              <w:rPr>
                <w:rFonts w:hint="eastAsia" w:ascii="仿宋_GB2312" w:eastAsia="仿宋_GB2312"/>
                <w:color w:val="000000"/>
                <w:sz w:val="24"/>
              </w:rPr>
              <w:t>照</w:t>
            </w:r>
          </w:p>
          <w:p>
            <w:pPr>
              <w:jc w:val="center"/>
              <w:rPr>
                <w:rFonts w:ascii="仿宋_GB2312" w:eastAsia="仿宋_GB2312"/>
                <w:color w:val="000000"/>
                <w:sz w:val="24"/>
              </w:rPr>
            </w:pPr>
            <w:r>
              <w:rPr>
                <w:rFonts w:hint="eastAsia" w:ascii="仿宋_GB2312" w:eastAsia="仿宋_GB2312"/>
                <w:color w:val="000000"/>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1740" w:type="dxa"/>
            <w:vAlign w:val="center"/>
          </w:tcPr>
          <w:p>
            <w:pPr>
              <w:spacing w:line="480" w:lineRule="auto"/>
              <w:jc w:val="center"/>
              <w:rPr>
                <w:rFonts w:ascii="仿宋_GB2312" w:eastAsia="仿宋_GB2312"/>
                <w:color w:val="000000"/>
                <w:sz w:val="24"/>
              </w:rPr>
            </w:pPr>
            <w:r>
              <w:rPr>
                <w:rFonts w:hint="eastAsia" w:ascii="仿宋_GB2312" w:eastAsia="仿宋_GB2312"/>
                <w:color w:val="000000"/>
                <w:sz w:val="24"/>
              </w:rPr>
              <w:t>姓    名</w:t>
            </w:r>
          </w:p>
        </w:tc>
        <w:tc>
          <w:tcPr>
            <w:tcW w:w="1631" w:type="dxa"/>
            <w:gridSpan w:val="2"/>
            <w:vAlign w:val="center"/>
          </w:tcPr>
          <w:p>
            <w:pPr>
              <w:spacing w:line="480" w:lineRule="auto"/>
              <w:jc w:val="center"/>
              <w:rPr>
                <w:rFonts w:ascii="仿宋_GB2312" w:eastAsia="仿宋_GB2312"/>
                <w:color w:val="000000"/>
                <w:sz w:val="24"/>
              </w:rPr>
            </w:pPr>
          </w:p>
        </w:tc>
        <w:tc>
          <w:tcPr>
            <w:tcW w:w="1812" w:type="dxa"/>
            <w:vAlign w:val="center"/>
          </w:tcPr>
          <w:p>
            <w:pPr>
              <w:spacing w:line="480" w:lineRule="auto"/>
              <w:jc w:val="center"/>
              <w:rPr>
                <w:rFonts w:ascii="仿宋_GB2312" w:eastAsia="仿宋_GB2312"/>
                <w:color w:val="000000"/>
                <w:sz w:val="24"/>
              </w:rPr>
            </w:pPr>
            <w:r>
              <w:rPr>
                <w:rFonts w:hint="eastAsia" w:ascii="仿宋_GB2312" w:eastAsia="仿宋_GB2312"/>
                <w:color w:val="000000"/>
                <w:sz w:val="24"/>
              </w:rPr>
              <w:t>性    别</w:t>
            </w:r>
          </w:p>
        </w:tc>
        <w:tc>
          <w:tcPr>
            <w:tcW w:w="1812" w:type="dxa"/>
            <w:gridSpan w:val="2"/>
            <w:vAlign w:val="center"/>
          </w:tcPr>
          <w:p>
            <w:pPr>
              <w:spacing w:line="480" w:lineRule="auto"/>
              <w:jc w:val="center"/>
              <w:rPr>
                <w:rFonts w:ascii="仿宋_GB2312" w:eastAsia="仿宋_GB2312"/>
                <w:color w:val="000000"/>
                <w:sz w:val="24"/>
              </w:rPr>
            </w:pPr>
          </w:p>
        </w:tc>
        <w:tc>
          <w:tcPr>
            <w:tcW w:w="1993" w:type="dxa"/>
            <w:vMerge w:val="continue"/>
            <w:vAlign w:val="center"/>
          </w:tcPr>
          <w:p>
            <w:pPr>
              <w:spacing w:line="480" w:lineRule="auto"/>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740" w:type="dxa"/>
            <w:vAlign w:val="center"/>
          </w:tcPr>
          <w:p>
            <w:pPr>
              <w:spacing w:line="480" w:lineRule="auto"/>
              <w:jc w:val="center"/>
              <w:rPr>
                <w:rFonts w:ascii="仿宋_GB2312" w:eastAsia="仿宋_GB2312"/>
                <w:color w:val="000000"/>
                <w:sz w:val="24"/>
              </w:rPr>
            </w:pPr>
            <w:r>
              <w:rPr>
                <w:rFonts w:hint="eastAsia" w:ascii="仿宋_GB2312" w:eastAsia="仿宋_GB2312"/>
                <w:color w:val="000000"/>
                <w:sz w:val="24"/>
              </w:rPr>
              <w:t>出生日期</w:t>
            </w:r>
          </w:p>
        </w:tc>
        <w:tc>
          <w:tcPr>
            <w:tcW w:w="1631" w:type="dxa"/>
            <w:gridSpan w:val="2"/>
            <w:vAlign w:val="center"/>
          </w:tcPr>
          <w:p>
            <w:pPr>
              <w:spacing w:line="480" w:lineRule="auto"/>
              <w:jc w:val="center"/>
              <w:rPr>
                <w:rFonts w:ascii="仿宋_GB2312" w:eastAsia="仿宋_GB2312"/>
                <w:color w:val="000000"/>
                <w:sz w:val="24"/>
              </w:rPr>
            </w:pPr>
          </w:p>
        </w:tc>
        <w:tc>
          <w:tcPr>
            <w:tcW w:w="1812" w:type="dxa"/>
            <w:vAlign w:val="center"/>
          </w:tcPr>
          <w:p>
            <w:pPr>
              <w:spacing w:line="480" w:lineRule="auto"/>
              <w:jc w:val="center"/>
              <w:rPr>
                <w:rFonts w:ascii="仿宋_GB2312" w:eastAsia="仿宋_GB2312"/>
                <w:color w:val="000000"/>
                <w:sz w:val="24"/>
              </w:rPr>
            </w:pPr>
            <w:r>
              <w:rPr>
                <w:rFonts w:hint="eastAsia" w:ascii="仿宋_GB2312" w:eastAsia="仿宋_GB2312"/>
                <w:color w:val="000000"/>
                <w:sz w:val="24"/>
              </w:rPr>
              <w:t>学生证号</w:t>
            </w:r>
          </w:p>
        </w:tc>
        <w:tc>
          <w:tcPr>
            <w:tcW w:w="1812" w:type="dxa"/>
            <w:gridSpan w:val="2"/>
            <w:vAlign w:val="center"/>
          </w:tcPr>
          <w:p>
            <w:pPr>
              <w:spacing w:line="480" w:lineRule="auto"/>
              <w:jc w:val="center"/>
              <w:rPr>
                <w:rFonts w:ascii="仿宋_GB2312" w:eastAsia="仿宋_GB2312"/>
                <w:color w:val="000000"/>
                <w:sz w:val="24"/>
              </w:rPr>
            </w:pPr>
          </w:p>
        </w:tc>
        <w:tc>
          <w:tcPr>
            <w:tcW w:w="1993" w:type="dxa"/>
            <w:vMerge w:val="continue"/>
            <w:vAlign w:val="center"/>
          </w:tcPr>
          <w:p>
            <w:pPr>
              <w:spacing w:line="480" w:lineRule="auto"/>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740" w:type="dxa"/>
            <w:vAlign w:val="center"/>
          </w:tcPr>
          <w:p>
            <w:pPr>
              <w:spacing w:line="480" w:lineRule="auto"/>
              <w:jc w:val="center"/>
              <w:rPr>
                <w:rFonts w:ascii="仿宋_GB2312" w:eastAsia="仿宋_GB2312"/>
                <w:color w:val="000000"/>
                <w:sz w:val="24"/>
              </w:rPr>
            </w:pPr>
            <w:r>
              <w:rPr>
                <w:rFonts w:hint="eastAsia" w:ascii="仿宋_GB2312" w:eastAsia="仿宋_GB2312"/>
                <w:color w:val="000000"/>
                <w:sz w:val="24"/>
              </w:rPr>
              <w:t>联系电话</w:t>
            </w:r>
          </w:p>
        </w:tc>
        <w:tc>
          <w:tcPr>
            <w:tcW w:w="1631" w:type="dxa"/>
            <w:gridSpan w:val="2"/>
            <w:vAlign w:val="center"/>
          </w:tcPr>
          <w:p>
            <w:pPr>
              <w:spacing w:line="480" w:lineRule="auto"/>
              <w:jc w:val="center"/>
              <w:rPr>
                <w:rFonts w:ascii="仿宋_GB2312" w:eastAsia="仿宋_GB2312"/>
                <w:color w:val="000000"/>
                <w:sz w:val="24"/>
              </w:rPr>
            </w:pPr>
          </w:p>
        </w:tc>
        <w:tc>
          <w:tcPr>
            <w:tcW w:w="1812" w:type="dxa"/>
            <w:vAlign w:val="center"/>
          </w:tcPr>
          <w:p>
            <w:pPr>
              <w:spacing w:line="480" w:lineRule="auto"/>
              <w:jc w:val="center"/>
              <w:rPr>
                <w:rFonts w:ascii="仿宋_GB2312" w:eastAsia="仿宋_GB2312"/>
                <w:color w:val="000000"/>
                <w:sz w:val="24"/>
              </w:rPr>
            </w:pPr>
            <w:r>
              <w:rPr>
                <w:rFonts w:hint="eastAsia" w:ascii="仿宋_GB2312" w:eastAsia="仿宋_GB2312"/>
                <w:color w:val="000000"/>
                <w:sz w:val="24"/>
              </w:rPr>
              <w:t>电子邮箱</w:t>
            </w:r>
          </w:p>
        </w:tc>
        <w:tc>
          <w:tcPr>
            <w:tcW w:w="1812" w:type="dxa"/>
            <w:gridSpan w:val="2"/>
            <w:vAlign w:val="center"/>
          </w:tcPr>
          <w:p>
            <w:pPr>
              <w:spacing w:line="480" w:lineRule="auto"/>
              <w:jc w:val="center"/>
              <w:rPr>
                <w:rFonts w:ascii="仿宋_GB2312" w:eastAsia="仿宋_GB2312"/>
                <w:color w:val="000000"/>
                <w:sz w:val="24"/>
              </w:rPr>
            </w:pPr>
          </w:p>
        </w:tc>
        <w:tc>
          <w:tcPr>
            <w:tcW w:w="1993" w:type="dxa"/>
            <w:vMerge w:val="continue"/>
            <w:vAlign w:val="center"/>
          </w:tcPr>
          <w:p>
            <w:pPr>
              <w:spacing w:line="480" w:lineRule="auto"/>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1740" w:type="dxa"/>
            <w:vAlign w:val="center"/>
          </w:tcPr>
          <w:p>
            <w:pPr>
              <w:spacing w:line="480" w:lineRule="auto"/>
              <w:jc w:val="center"/>
              <w:rPr>
                <w:rFonts w:ascii="仿宋_GB2312" w:eastAsia="仿宋_GB2312"/>
                <w:color w:val="000000"/>
                <w:sz w:val="24"/>
              </w:rPr>
            </w:pPr>
            <w:r>
              <w:rPr>
                <w:rFonts w:hint="eastAsia" w:ascii="仿宋_GB2312" w:eastAsia="仿宋_GB2312"/>
                <w:color w:val="000000"/>
                <w:sz w:val="24"/>
              </w:rPr>
              <w:t>通讯地址</w:t>
            </w:r>
          </w:p>
        </w:tc>
        <w:tc>
          <w:tcPr>
            <w:tcW w:w="3443" w:type="dxa"/>
            <w:gridSpan w:val="3"/>
            <w:vAlign w:val="center"/>
          </w:tcPr>
          <w:p>
            <w:pPr>
              <w:spacing w:line="480" w:lineRule="auto"/>
              <w:jc w:val="center"/>
              <w:rPr>
                <w:rFonts w:ascii="仿宋_GB2312" w:eastAsia="仿宋_GB2312"/>
                <w:color w:val="000000"/>
                <w:sz w:val="24"/>
              </w:rPr>
            </w:pPr>
          </w:p>
        </w:tc>
        <w:tc>
          <w:tcPr>
            <w:tcW w:w="1354" w:type="dxa"/>
            <w:vAlign w:val="center"/>
          </w:tcPr>
          <w:p>
            <w:pPr>
              <w:spacing w:line="480" w:lineRule="auto"/>
              <w:jc w:val="center"/>
              <w:rPr>
                <w:rFonts w:ascii="仿宋_GB2312" w:eastAsia="仿宋_GB2312"/>
                <w:color w:val="000000"/>
                <w:sz w:val="24"/>
              </w:rPr>
            </w:pPr>
            <w:r>
              <w:rPr>
                <w:rFonts w:hint="eastAsia" w:ascii="仿宋_GB2312" w:eastAsia="仿宋_GB2312"/>
                <w:color w:val="000000"/>
                <w:sz w:val="24"/>
              </w:rPr>
              <w:t>邮政编码</w:t>
            </w:r>
          </w:p>
        </w:tc>
        <w:tc>
          <w:tcPr>
            <w:tcW w:w="2451" w:type="dxa"/>
            <w:gridSpan w:val="2"/>
            <w:vAlign w:val="center"/>
          </w:tcPr>
          <w:p>
            <w:pPr>
              <w:spacing w:line="480" w:lineRule="auto"/>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740" w:type="dxa"/>
            <w:vAlign w:val="center"/>
          </w:tcPr>
          <w:p>
            <w:pPr>
              <w:spacing w:line="480" w:lineRule="auto"/>
              <w:jc w:val="center"/>
              <w:rPr>
                <w:rFonts w:ascii="仿宋_GB2312" w:eastAsia="仿宋_GB2312"/>
                <w:color w:val="000000"/>
                <w:sz w:val="24"/>
              </w:rPr>
            </w:pPr>
            <w:r>
              <w:rPr>
                <w:rFonts w:hint="eastAsia" w:ascii="仿宋_GB2312" w:eastAsia="仿宋_GB2312"/>
                <w:color w:val="000000"/>
                <w:sz w:val="24"/>
              </w:rPr>
              <w:t>指导教师</w:t>
            </w:r>
          </w:p>
        </w:tc>
        <w:tc>
          <w:tcPr>
            <w:tcW w:w="7248" w:type="dxa"/>
            <w:gridSpan w:val="6"/>
            <w:vAlign w:val="center"/>
          </w:tcPr>
          <w:p>
            <w:pPr>
              <w:spacing w:line="480" w:lineRule="auto"/>
              <w:rPr>
                <w:rFonts w:ascii="仿宋_GB2312" w:eastAsia="仿宋_GB2312"/>
                <w:color w:val="000000"/>
                <w:sz w:val="24"/>
              </w:rPr>
            </w:pPr>
            <w:r>
              <w:rPr>
                <w:rFonts w:hint="eastAsia" w:ascii="仿宋_GB2312" w:eastAsia="仿宋_GB2312"/>
                <w:color w:val="000000"/>
                <w:sz w:val="24"/>
              </w:rPr>
              <w:t>姓名                          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2" w:hRule="atLeast"/>
          <w:jc w:val="center"/>
        </w:trPr>
        <w:tc>
          <w:tcPr>
            <w:tcW w:w="8988" w:type="dxa"/>
            <w:gridSpan w:val="7"/>
            <w:vAlign w:val="center"/>
          </w:tcPr>
          <w:p>
            <w:pPr>
              <w:rPr>
                <w:rFonts w:ascii="仿宋_GB2312" w:eastAsia="仿宋_GB2312"/>
                <w:color w:val="000000"/>
                <w:sz w:val="24"/>
              </w:rPr>
            </w:pPr>
            <w:r>
              <w:rPr>
                <w:rFonts w:hint="eastAsia" w:ascii="仿宋_GB2312" w:eastAsia="仿宋_GB2312"/>
                <w:color w:val="000000"/>
                <w:sz w:val="24"/>
              </w:rPr>
              <w:t>日语学习经历与自我能力评述（200字以内）</w:t>
            </w:r>
          </w:p>
          <w:p>
            <w:pPr>
              <w:rPr>
                <w:rFonts w:ascii="仿宋_GB2312" w:eastAsia="仿宋_GB2312"/>
                <w:color w:val="000000"/>
                <w:sz w:val="24"/>
              </w:rPr>
            </w:pPr>
          </w:p>
          <w:p>
            <w:pP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 w:hRule="atLeast"/>
          <w:jc w:val="center"/>
        </w:trPr>
        <w:tc>
          <w:tcPr>
            <w:tcW w:w="8988" w:type="dxa"/>
            <w:gridSpan w:val="7"/>
            <w:vAlign w:val="center"/>
          </w:tcPr>
          <w:p>
            <w:pPr>
              <w:rPr>
                <w:rFonts w:ascii="仿宋_GB2312" w:eastAsia="仿宋_GB2312"/>
                <w:color w:val="000000"/>
                <w:sz w:val="24"/>
              </w:rPr>
            </w:pPr>
            <w:r>
              <w:rPr>
                <w:rFonts w:hint="eastAsia" w:ascii="仿宋_GB2312" w:eastAsia="仿宋_GB2312"/>
                <w:color w:val="000000"/>
                <w:sz w:val="24"/>
              </w:rPr>
              <w:t>演讲题目与内容简介（200字以内）附演讲稿全文电子版</w:t>
            </w:r>
          </w:p>
          <w:p>
            <w:pPr>
              <w:rPr>
                <w:rFonts w:ascii="仿宋_GB2312" w:eastAsia="仿宋_GB2312"/>
                <w:color w:val="000000"/>
                <w:sz w:val="24"/>
              </w:rPr>
            </w:pPr>
          </w:p>
          <w:p>
            <w:pPr>
              <w:rPr>
                <w:rFonts w:ascii="仿宋_GB2312" w:eastAsia="仿宋_GB2312"/>
                <w:color w:val="000000"/>
                <w:sz w:val="24"/>
              </w:rPr>
            </w:pPr>
          </w:p>
          <w:p>
            <w:pP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9" w:hRule="atLeast"/>
          <w:jc w:val="center"/>
        </w:trPr>
        <w:tc>
          <w:tcPr>
            <w:tcW w:w="1913" w:type="dxa"/>
            <w:gridSpan w:val="2"/>
            <w:vAlign w:val="center"/>
          </w:tcPr>
          <w:p>
            <w:pPr>
              <w:jc w:val="center"/>
              <w:rPr>
                <w:rFonts w:ascii="仿宋_GB2312" w:eastAsia="仿宋_GB2312"/>
                <w:color w:val="000000"/>
                <w:sz w:val="24"/>
              </w:rPr>
            </w:pPr>
            <w:r>
              <w:rPr>
                <w:rFonts w:hint="eastAsia" w:ascii="仿宋_GB2312" w:eastAsia="仿宋_GB2312"/>
                <w:color w:val="000000"/>
                <w:sz w:val="24"/>
              </w:rPr>
              <w:t>学校推荐</w:t>
            </w:r>
          </w:p>
          <w:p>
            <w:pPr>
              <w:jc w:val="center"/>
              <w:rPr>
                <w:rFonts w:ascii="仿宋_GB2312" w:eastAsia="仿宋_GB2312"/>
                <w:color w:val="000000"/>
                <w:sz w:val="24"/>
              </w:rPr>
            </w:pPr>
            <w:r>
              <w:rPr>
                <w:rFonts w:hint="eastAsia" w:ascii="仿宋_GB2312" w:eastAsia="仿宋_GB2312"/>
                <w:color w:val="000000"/>
                <w:sz w:val="24"/>
              </w:rPr>
              <w:t>意见</w:t>
            </w:r>
          </w:p>
        </w:tc>
        <w:tc>
          <w:tcPr>
            <w:tcW w:w="7075" w:type="dxa"/>
            <w:gridSpan w:val="5"/>
            <w:vAlign w:val="center"/>
          </w:tcPr>
          <w:p>
            <w:pPr>
              <w:ind w:left="240" w:hanging="240" w:hangingChars="100"/>
              <w:rPr>
                <w:rFonts w:ascii="仿宋_GB2312" w:eastAsia="仿宋_GB2312"/>
                <w:color w:val="000000"/>
                <w:sz w:val="24"/>
              </w:rPr>
            </w:pPr>
            <w:r>
              <w:rPr>
                <w:rFonts w:hint="eastAsia" w:ascii="仿宋_GB2312" w:eastAsia="仿宋_GB2312"/>
                <w:color w:val="000000"/>
                <w:sz w:val="24"/>
              </w:rPr>
              <w:t xml:space="preserve">    </w:t>
            </w:r>
          </w:p>
          <w:p>
            <w:pPr>
              <w:ind w:left="240" w:hanging="240" w:hangingChars="100"/>
              <w:rPr>
                <w:rFonts w:ascii="仿宋_GB2312" w:eastAsia="仿宋_GB2312"/>
                <w:color w:val="000000"/>
                <w:sz w:val="24"/>
              </w:rPr>
            </w:pPr>
            <w:r>
              <w:rPr>
                <w:rFonts w:hint="eastAsia" w:ascii="仿宋_GB2312" w:eastAsia="仿宋_GB2312"/>
                <w:color w:val="000000"/>
                <w:sz w:val="24"/>
              </w:rPr>
              <w:t xml:space="preserve">                               单位公章</w:t>
            </w:r>
          </w:p>
          <w:p>
            <w:pPr>
              <w:ind w:left="240" w:hanging="240" w:hangingChars="100"/>
              <w:rPr>
                <w:rFonts w:ascii="仿宋_GB2312" w:eastAsia="仿宋_GB2312"/>
                <w:color w:val="000000"/>
                <w:sz w:val="24"/>
              </w:rPr>
            </w:pPr>
            <w:r>
              <w:rPr>
                <w:rFonts w:hint="eastAsia" w:ascii="仿宋_GB2312" w:eastAsia="仿宋_GB2312"/>
                <w:color w:val="00000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9" w:hRule="atLeast"/>
          <w:jc w:val="center"/>
        </w:trPr>
        <w:tc>
          <w:tcPr>
            <w:tcW w:w="1913" w:type="dxa"/>
            <w:gridSpan w:val="2"/>
            <w:vAlign w:val="center"/>
          </w:tcPr>
          <w:p>
            <w:pPr>
              <w:jc w:val="center"/>
              <w:rPr>
                <w:rFonts w:ascii="仿宋_GB2312" w:eastAsia="仿宋_GB2312"/>
                <w:color w:val="000000"/>
                <w:sz w:val="24"/>
              </w:rPr>
            </w:pPr>
            <w:r>
              <w:rPr>
                <w:rFonts w:hint="eastAsia" w:ascii="仿宋_GB2312" w:eastAsia="仿宋_GB2312"/>
                <w:color w:val="000000"/>
                <w:sz w:val="24"/>
              </w:rPr>
              <w:t>备    注</w:t>
            </w:r>
          </w:p>
        </w:tc>
        <w:tc>
          <w:tcPr>
            <w:tcW w:w="7075" w:type="dxa"/>
            <w:gridSpan w:val="5"/>
            <w:vAlign w:val="center"/>
          </w:tcPr>
          <w:p>
            <w:pPr>
              <w:ind w:left="240" w:hanging="240" w:hangingChars="100"/>
              <w:rPr>
                <w:rFonts w:ascii="仿宋_GB2312" w:eastAsia="仿宋_GB2312"/>
                <w:color w:val="000000"/>
                <w:sz w:val="24"/>
              </w:rPr>
            </w:pPr>
          </w:p>
        </w:tc>
      </w:tr>
    </w:tbl>
    <w:p>
      <w:pPr>
        <w:spacing w:line="360" w:lineRule="auto"/>
        <w:ind w:right="960"/>
        <w:rPr>
          <w:rFonts w:ascii="宋体" w:hAnsi="宋体"/>
          <w:szCs w:val="21"/>
        </w:rPr>
      </w:pPr>
      <w:r>
        <w:rPr>
          <w:rFonts w:ascii="楷体_GB2312" w:hAnsi="宋体" w:eastAsia="楷体_GB2312"/>
          <w:color w:val="000000"/>
          <w:sz w:val="28"/>
          <w:szCs w:val="28"/>
        </w:rPr>
        <w:br w:type="page"/>
      </w:r>
      <w:r>
        <w:rPr>
          <w:rFonts w:hint="eastAsia" w:ascii="宋体" w:hAnsi="宋体"/>
          <w:szCs w:val="21"/>
        </w:rPr>
        <w:t>附件③</w:t>
      </w:r>
    </w:p>
    <w:p>
      <w:pPr>
        <w:jc w:val="left"/>
        <w:rPr>
          <w:rFonts w:ascii="宋体" w:hAnsi="宋体"/>
          <w:szCs w:val="21"/>
        </w:rPr>
      </w:pPr>
    </w:p>
    <w:p>
      <w:pPr>
        <w:spacing w:line="360" w:lineRule="auto"/>
        <w:jc w:val="center"/>
        <w:rPr>
          <w:rFonts w:ascii="楷体_GB2312" w:hAnsi="宋体" w:eastAsia="楷体_GB2312"/>
          <w:b/>
          <w:color w:val="000000"/>
          <w:sz w:val="28"/>
          <w:szCs w:val="28"/>
        </w:rPr>
      </w:pPr>
      <w:r>
        <w:rPr>
          <w:rFonts w:hint="eastAsia" w:ascii="楷体_GB2312" w:hAnsi="宋体" w:eastAsia="楷体_GB2312"/>
          <w:b/>
          <w:color w:val="000000"/>
          <w:sz w:val="28"/>
          <w:szCs w:val="28"/>
        </w:rPr>
        <w:t>第十五届中华全国日语演讲比赛</w:t>
      </w:r>
      <w:r>
        <w:rPr>
          <w:rFonts w:hint="eastAsia" w:ascii="楷体_GB2312" w:hAnsi="宋体" w:eastAsia="楷体_GB2312"/>
          <w:b/>
          <w:color w:val="000000"/>
          <w:sz w:val="28"/>
          <w:szCs w:val="28"/>
          <w:u w:val="single"/>
        </w:rPr>
        <w:t xml:space="preserve"> 华中 </w:t>
      </w:r>
      <w:r>
        <w:rPr>
          <w:rFonts w:hint="eastAsia" w:ascii="楷体_GB2312" w:hAnsi="宋体" w:eastAsia="楷体_GB2312"/>
          <w:b/>
          <w:color w:val="000000"/>
          <w:sz w:val="28"/>
          <w:szCs w:val="28"/>
        </w:rPr>
        <w:t>赛区选拔情况表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0"/>
        <w:gridCol w:w="1517"/>
        <w:gridCol w:w="1160"/>
        <w:gridCol w:w="177"/>
        <w:gridCol w:w="1604"/>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0" w:type="dxa"/>
          </w:tcPr>
          <w:p>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学校名称</w:t>
            </w:r>
          </w:p>
        </w:tc>
        <w:tc>
          <w:tcPr>
            <w:tcW w:w="2677" w:type="dxa"/>
            <w:gridSpan w:val="2"/>
          </w:tcPr>
          <w:p>
            <w:pPr>
              <w:spacing w:line="360" w:lineRule="auto"/>
              <w:rPr>
                <w:rFonts w:ascii="仿宋_GB2312" w:hAnsi="宋体" w:eastAsia="仿宋_GB2312"/>
                <w:color w:val="000000"/>
                <w:sz w:val="24"/>
              </w:rPr>
            </w:pPr>
            <w:r>
              <w:rPr>
                <w:rFonts w:hint="eastAsia" w:ascii="仿宋_GB2312" w:hAnsi="宋体" w:eastAsia="仿宋_GB2312"/>
                <w:color w:val="000000"/>
                <w:sz w:val="24"/>
              </w:rPr>
              <w:t xml:space="preserve">                                                   </w:t>
            </w:r>
          </w:p>
        </w:tc>
        <w:tc>
          <w:tcPr>
            <w:tcW w:w="1781" w:type="dxa"/>
            <w:gridSpan w:val="2"/>
          </w:tcPr>
          <w:p>
            <w:pPr>
              <w:spacing w:line="360" w:lineRule="auto"/>
              <w:rPr>
                <w:rFonts w:ascii="仿宋_GB2312" w:hAnsi="宋体" w:eastAsia="仿宋_GB2312"/>
                <w:color w:val="000000"/>
                <w:sz w:val="24"/>
              </w:rPr>
            </w:pPr>
            <w:r>
              <w:rPr>
                <w:rFonts w:hint="eastAsia" w:ascii="仿宋_GB2312" w:hAnsi="宋体" w:eastAsia="仿宋_GB2312"/>
                <w:color w:val="000000"/>
                <w:sz w:val="24"/>
              </w:rPr>
              <w:t xml:space="preserve"> 在职教师人数                        </w:t>
            </w:r>
          </w:p>
        </w:tc>
        <w:tc>
          <w:tcPr>
            <w:tcW w:w="1764" w:type="dxa"/>
          </w:tcPr>
          <w:p>
            <w:pPr>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0" w:type="dxa"/>
          </w:tcPr>
          <w:p>
            <w:pPr>
              <w:spacing w:line="360" w:lineRule="auto"/>
              <w:ind w:firstLine="240" w:firstLineChars="100"/>
              <w:rPr>
                <w:rFonts w:ascii="仿宋_GB2312" w:hAnsi="宋体" w:eastAsia="仿宋_GB2312"/>
                <w:color w:val="000000"/>
                <w:sz w:val="24"/>
              </w:rPr>
            </w:pPr>
          </w:p>
          <w:p>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在校学习</w:t>
            </w:r>
          </w:p>
          <w:p>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日语学生</w:t>
            </w:r>
          </w:p>
          <w:p>
            <w:pPr>
              <w:spacing w:line="360"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情况统计</w:t>
            </w:r>
          </w:p>
        </w:tc>
        <w:tc>
          <w:tcPr>
            <w:tcW w:w="6222" w:type="dxa"/>
            <w:gridSpan w:val="5"/>
          </w:tcPr>
          <w:p>
            <w:pPr>
              <w:spacing w:line="360" w:lineRule="auto"/>
              <w:ind w:firstLine="2160" w:firstLineChars="900"/>
              <w:rPr>
                <w:rFonts w:ascii="仿宋_GB2312" w:hAnsi="宋体" w:eastAsia="仿宋_GB2312"/>
                <w:color w:val="000000"/>
                <w:sz w:val="24"/>
              </w:rPr>
            </w:pPr>
            <w:r>
              <w:rPr>
                <w:rFonts w:hint="eastAsia" w:ascii="仿宋_GB2312" w:hAnsi="宋体" w:eastAsia="仿宋_GB2312"/>
                <w:color w:val="000000"/>
                <w:sz w:val="24"/>
              </w:rPr>
              <w:t>研究生：         人</w:t>
            </w:r>
          </w:p>
          <w:p>
            <w:pPr>
              <w:spacing w:line="360" w:lineRule="auto"/>
              <w:ind w:firstLine="2160" w:firstLineChars="900"/>
              <w:rPr>
                <w:rFonts w:ascii="仿宋_GB2312" w:hAnsi="宋体" w:eastAsia="仿宋_GB2312"/>
                <w:color w:val="000000"/>
                <w:sz w:val="24"/>
              </w:rPr>
            </w:pPr>
            <w:r>
              <w:rPr>
                <w:rFonts w:hint="eastAsia" w:ascii="仿宋_GB2312" w:hAnsi="宋体" w:eastAsia="仿宋_GB2312"/>
                <w:color w:val="000000"/>
                <w:sz w:val="24"/>
              </w:rPr>
              <w:t>本科生：         人</w:t>
            </w:r>
          </w:p>
          <w:p>
            <w:pPr>
              <w:spacing w:line="360" w:lineRule="auto"/>
              <w:ind w:firstLine="2160" w:firstLineChars="900"/>
              <w:rPr>
                <w:rFonts w:ascii="仿宋_GB2312" w:hAnsi="宋体" w:eastAsia="仿宋_GB2312"/>
                <w:color w:val="000000"/>
                <w:sz w:val="24"/>
              </w:rPr>
            </w:pPr>
            <w:r>
              <w:rPr>
                <w:rFonts w:hint="eastAsia" w:ascii="仿宋_GB2312" w:hAnsi="宋体" w:eastAsia="仿宋_GB2312"/>
                <w:color w:val="000000"/>
                <w:sz w:val="24"/>
              </w:rPr>
              <w:t>专科生：         人</w:t>
            </w:r>
          </w:p>
          <w:p>
            <w:pPr>
              <w:spacing w:line="360" w:lineRule="auto"/>
              <w:ind w:firstLine="2160" w:firstLineChars="900"/>
              <w:rPr>
                <w:rFonts w:ascii="仿宋_GB2312" w:hAnsi="宋体" w:eastAsia="仿宋_GB2312"/>
                <w:color w:val="000000"/>
                <w:sz w:val="24"/>
              </w:rPr>
            </w:pPr>
            <w:r>
              <w:rPr>
                <w:rFonts w:hint="eastAsia" w:ascii="仿宋_GB2312" w:hAnsi="宋体" w:eastAsia="仿宋_GB2312"/>
                <w:color w:val="000000"/>
                <w:sz w:val="24"/>
              </w:rPr>
              <w:t>其他：           人</w:t>
            </w:r>
          </w:p>
          <w:p>
            <w:pPr>
              <w:spacing w:line="360" w:lineRule="auto"/>
              <w:ind w:firstLine="2160" w:firstLineChars="900"/>
              <w:rPr>
                <w:rFonts w:ascii="仿宋_GB2312" w:hAnsi="宋体" w:eastAsia="仿宋_GB2312"/>
                <w:color w:val="000000"/>
                <w:sz w:val="24"/>
              </w:rPr>
            </w:pPr>
            <w:r>
              <w:rPr>
                <w:rFonts w:hint="eastAsia" w:ascii="仿宋_GB2312" w:hAnsi="宋体" w:eastAsia="仿宋_GB2312"/>
                <w:color w:val="000000"/>
                <w:sz w:val="24"/>
              </w:rPr>
              <w:t>共计：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0" w:type="dxa"/>
          </w:tcPr>
          <w:p>
            <w:pPr>
              <w:spacing w:line="360" w:lineRule="auto"/>
              <w:ind w:firstLine="120" w:firstLineChars="50"/>
              <w:rPr>
                <w:rFonts w:ascii="仿宋_GB2312" w:hAnsi="宋体" w:eastAsia="仿宋_GB2312"/>
                <w:color w:val="000000"/>
                <w:sz w:val="24"/>
              </w:rPr>
            </w:pPr>
            <w:r>
              <w:rPr>
                <w:rFonts w:hint="eastAsia" w:ascii="仿宋_GB2312" w:hAnsi="宋体" w:eastAsia="仿宋_GB2312"/>
                <w:color w:val="000000"/>
                <w:sz w:val="24"/>
              </w:rPr>
              <w:t>参加选拔赛人数</w:t>
            </w:r>
          </w:p>
        </w:tc>
        <w:tc>
          <w:tcPr>
            <w:tcW w:w="6222" w:type="dxa"/>
            <w:gridSpan w:val="5"/>
          </w:tcPr>
          <w:p>
            <w:pPr>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0" w:type="dxa"/>
          </w:tcPr>
          <w:p>
            <w:pPr>
              <w:spacing w:line="360" w:lineRule="auto"/>
              <w:ind w:firstLine="120" w:firstLineChars="50"/>
              <w:rPr>
                <w:rFonts w:ascii="仿宋_GB2312" w:hAnsi="宋体" w:eastAsia="仿宋_GB2312"/>
                <w:color w:val="000000"/>
                <w:sz w:val="24"/>
              </w:rPr>
            </w:pPr>
            <w:r>
              <w:rPr>
                <w:rFonts w:hint="eastAsia" w:ascii="仿宋_GB2312" w:hAnsi="宋体" w:eastAsia="仿宋_GB2312"/>
                <w:color w:val="000000"/>
                <w:sz w:val="24"/>
              </w:rPr>
              <w:t>选拔赛形式</w:t>
            </w:r>
          </w:p>
        </w:tc>
        <w:tc>
          <w:tcPr>
            <w:tcW w:w="6222" w:type="dxa"/>
            <w:gridSpan w:val="5"/>
          </w:tcPr>
          <w:p>
            <w:pPr>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0" w:type="dxa"/>
          </w:tcPr>
          <w:p>
            <w:pPr>
              <w:spacing w:line="360" w:lineRule="auto"/>
              <w:ind w:firstLine="120" w:firstLineChars="50"/>
              <w:rPr>
                <w:rFonts w:ascii="仿宋_GB2312" w:hAnsi="宋体" w:eastAsia="仿宋_GB2312"/>
                <w:color w:val="000000"/>
                <w:sz w:val="24"/>
              </w:rPr>
            </w:pPr>
            <w:r>
              <w:rPr>
                <w:rFonts w:hint="eastAsia" w:ascii="仿宋_GB2312" w:hAnsi="宋体" w:eastAsia="仿宋_GB2312"/>
                <w:color w:val="000000"/>
                <w:sz w:val="24"/>
              </w:rPr>
              <w:t>选拔赛负责人</w:t>
            </w:r>
          </w:p>
        </w:tc>
        <w:tc>
          <w:tcPr>
            <w:tcW w:w="1517" w:type="dxa"/>
          </w:tcPr>
          <w:p>
            <w:pPr>
              <w:spacing w:line="360" w:lineRule="auto"/>
              <w:rPr>
                <w:rFonts w:ascii="仿宋_GB2312" w:hAnsi="宋体" w:eastAsia="仿宋_GB2312"/>
                <w:color w:val="000000"/>
                <w:sz w:val="24"/>
              </w:rPr>
            </w:pPr>
            <w:r>
              <w:rPr>
                <w:rFonts w:hint="eastAsia" w:ascii="仿宋_GB2312" w:hAnsi="宋体" w:eastAsia="仿宋_GB2312"/>
                <w:color w:val="000000"/>
                <w:sz w:val="24"/>
              </w:rPr>
              <w:t xml:space="preserve">                                              </w:t>
            </w:r>
          </w:p>
        </w:tc>
        <w:tc>
          <w:tcPr>
            <w:tcW w:w="1337" w:type="dxa"/>
            <w:gridSpan w:val="2"/>
          </w:tcPr>
          <w:p>
            <w:pPr>
              <w:spacing w:line="360" w:lineRule="auto"/>
              <w:rPr>
                <w:rFonts w:ascii="仿宋_GB2312" w:hAnsi="宋体" w:eastAsia="仿宋_GB2312"/>
                <w:color w:val="000000"/>
                <w:sz w:val="24"/>
              </w:rPr>
            </w:pPr>
            <w:r>
              <w:rPr>
                <w:rFonts w:hint="eastAsia" w:ascii="仿宋_GB2312" w:hAnsi="宋体" w:eastAsia="仿宋_GB2312"/>
                <w:color w:val="000000"/>
                <w:sz w:val="24"/>
              </w:rPr>
              <w:t xml:space="preserve"> 联系电话                      </w:t>
            </w:r>
          </w:p>
        </w:tc>
        <w:tc>
          <w:tcPr>
            <w:tcW w:w="3368" w:type="dxa"/>
            <w:gridSpan w:val="2"/>
          </w:tcPr>
          <w:p>
            <w:pPr>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2" w:hRule="atLeast"/>
          <w:jc w:val="center"/>
        </w:trPr>
        <w:tc>
          <w:tcPr>
            <w:tcW w:w="2300" w:type="dxa"/>
          </w:tcPr>
          <w:p>
            <w:pPr>
              <w:spacing w:line="360" w:lineRule="auto"/>
              <w:ind w:firstLine="120" w:firstLineChars="50"/>
              <w:rPr>
                <w:rFonts w:ascii="仿宋_GB2312" w:hAnsi="宋体" w:eastAsia="仿宋_GB2312"/>
                <w:color w:val="000000"/>
                <w:sz w:val="24"/>
              </w:rPr>
            </w:pPr>
            <w:r>
              <w:rPr>
                <w:rFonts w:hint="eastAsia" w:ascii="仿宋_GB2312" w:hAnsi="宋体" w:eastAsia="仿宋_GB2312"/>
                <w:color w:val="000000"/>
                <w:sz w:val="24"/>
              </w:rPr>
              <w:t>选拔赛工作概况</w:t>
            </w:r>
          </w:p>
        </w:tc>
        <w:tc>
          <w:tcPr>
            <w:tcW w:w="6222" w:type="dxa"/>
            <w:gridSpan w:val="5"/>
          </w:tcPr>
          <w:p>
            <w:pPr>
              <w:spacing w:line="360" w:lineRule="auto"/>
              <w:rPr>
                <w:rFonts w:ascii="仿宋_GB2312" w:hAnsi="宋体" w:eastAsia="仿宋_GB2312"/>
                <w:color w:val="000000"/>
                <w:sz w:val="24"/>
              </w:rPr>
            </w:pPr>
            <w:r>
              <w:rPr>
                <w:rFonts w:hint="eastAsia" w:ascii="仿宋_GB2312" w:hAnsi="宋体" w:eastAsia="仿宋_GB2312"/>
                <w:color w:val="000000"/>
                <w:sz w:val="24"/>
              </w:rPr>
              <w:t>包括选拔赛总体工作概述、主要收获与体会，主要问题及工作建议等。</w:t>
            </w:r>
          </w:p>
          <w:p>
            <w:pPr>
              <w:spacing w:line="360" w:lineRule="auto"/>
              <w:rPr>
                <w:rFonts w:ascii="仿宋_GB2312" w:hAnsi="宋体" w:eastAsia="仿宋_GB2312"/>
                <w:color w:val="000000"/>
                <w:sz w:val="24"/>
              </w:rPr>
            </w:pPr>
          </w:p>
          <w:p>
            <w:pPr>
              <w:spacing w:line="360" w:lineRule="auto"/>
              <w:rPr>
                <w:rFonts w:ascii="仿宋_GB2312" w:hAnsi="宋体" w:eastAsia="仿宋_GB2312"/>
                <w:color w:val="000000"/>
                <w:sz w:val="24"/>
              </w:rPr>
            </w:pPr>
          </w:p>
          <w:p>
            <w:pPr>
              <w:spacing w:line="360" w:lineRule="auto"/>
              <w:rPr>
                <w:rFonts w:ascii="仿宋_GB2312" w:hAnsi="宋体" w:eastAsia="仿宋_GB2312"/>
                <w:color w:val="000000"/>
                <w:sz w:val="24"/>
              </w:rPr>
            </w:pPr>
          </w:p>
          <w:p>
            <w:pPr>
              <w:spacing w:line="360" w:lineRule="auto"/>
              <w:rPr>
                <w:rFonts w:ascii="仿宋_GB2312" w:hAnsi="宋体" w:eastAsia="仿宋_GB2312"/>
                <w:color w:val="000000"/>
                <w:sz w:val="24"/>
              </w:rPr>
            </w:pPr>
          </w:p>
          <w:p>
            <w:pPr>
              <w:spacing w:line="360" w:lineRule="auto"/>
              <w:rPr>
                <w:rFonts w:ascii="仿宋_GB2312" w:hAnsi="宋体" w:eastAsia="仿宋_GB2312"/>
                <w:color w:val="000000"/>
                <w:sz w:val="24"/>
              </w:rPr>
            </w:pPr>
          </w:p>
          <w:p>
            <w:pPr>
              <w:spacing w:line="360" w:lineRule="auto"/>
              <w:rPr>
                <w:rFonts w:ascii="仿宋_GB2312" w:hAnsi="宋体" w:eastAsia="仿宋_GB2312"/>
                <w:color w:val="000000"/>
                <w:sz w:val="24"/>
              </w:rPr>
            </w:pPr>
          </w:p>
          <w:p>
            <w:pPr>
              <w:spacing w:line="360" w:lineRule="auto"/>
              <w:rPr>
                <w:rFonts w:ascii="仿宋_GB2312" w:hAnsi="宋体" w:eastAsia="仿宋_GB2312"/>
                <w:color w:val="000000"/>
                <w:sz w:val="24"/>
              </w:rPr>
            </w:pPr>
          </w:p>
          <w:p>
            <w:pPr>
              <w:spacing w:line="360" w:lineRule="auto"/>
              <w:rPr>
                <w:rFonts w:ascii="仿宋_GB2312" w:hAnsi="宋体" w:eastAsia="仿宋_GB2312"/>
                <w:color w:val="000000"/>
                <w:sz w:val="24"/>
              </w:rPr>
            </w:pPr>
          </w:p>
          <w:p>
            <w:pPr>
              <w:spacing w:line="360" w:lineRule="auto"/>
              <w:rPr>
                <w:rFonts w:ascii="仿宋_GB2312" w:hAnsi="宋体" w:eastAsia="仿宋_GB2312"/>
                <w:color w:val="000000"/>
                <w:sz w:val="24"/>
              </w:rPr>
            </w:pPr>
          </w:p>
          <w:p>
            <w:pPr>
              <w:spacing w:line="360" w:lineRule="auto"/>
              <w:rPr>
                <w:rFonts w:ascii="仿宋_GB2312" w:hAnsi="宋体" w:eastAsia="仿宋_GB2312"/>
                <w:color w:val="000000"/>
                <w:sz w:val="24"/>
              </w:rPr>
            </w:pPr>
          </w:p>
          <w:p>
            <w:pPr>
              <w:spacing w:line="360" w:lineRule="auto"/>
              <w:rPr>
                <w:rFonts w:ascii="仿宋_GB2312" w:hAnsi="宋体" w:eastAsia="仿宋_GB2312"/>
                <w:color w:val="000000"/>
                <w:sz w:val="24"/>
              </w:rPr>
            </w:pPr>
          </w:p>
          <w:p>
            <w:pPr>
              <w:spacing w:line="360" w:lineRule="auto"/>
              <w:rPr>
                <w:rFonts w:ascii="仿宋_GB2312" w:hAnsi="宋体" w:eastAsia="仿宋_GB2312"/>
                <w:color w:val="000000"/>
                <w:sz w:val="24"/>
              </w:rPr>
            </w:pPr>
          </w:p>
          <w:p>
            <w:pPr>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0" w:type="dxa"/>
            <w:vAlign w:val="center"/>
          </w:tcPr>
          <w:p>
            <w:pPr>
              <w:spacing w:line="360" w:lineRule="auto"/>
              <w:ind w:firstLine="600" w:firstLineChars="250"/>
              <w:rPr>
                <w:rFonts w:ascii="仿宋_GB2312" w:hAnsi="宋体" w:eastAsia="仿宋_GB2312"/>
                <w:color w:val="000000"/>
                <w:sz w:val="24"/>
              </w:rPr>
            </w:pPr>
            <w:r>
              <w:rPr>
                <w:rFonts w:hint="eastAsia" w:ascii="仿宋_GB2312" w:hAnsi="宋体" w:eastAsia="仿宋_GB2312"/>
                <w:color w:val="000000"/>
                <w:sz w:val="24"/>
              </w:rPr>
              <w:t>备   注</w:t>
            </w:r>
          </w:p>
        </w:tc>
        <w:tc>
          <w:tcPr>
            <w:tcW w:w="6222" w:type="dxa"/>
            <w:gridSpan w:val="5"/>
          </w:tcPr>
          <w:p>
            <w:pPr>
              <w:spacing w:line="360" w:lineRule="auto"/>
              <w:rPr>
                <w:rFonts w:ascii="仿宋_GB2312" w:hAnsi="宋体" w:eastAsia="仿宋_GB2312"/>
                <w:color w:val="000000"/>
                <w:sz w:val="24"/>
              </w:rPr>
            </w:pPr>
          </w:p>
        </w:tc>
      </w:tr>
    </w:tbl>
    <w:p>
      <w:pPr>
        <w:spacing w:line="440" w:lineRule="exact"/>
      </w:pPr>
    </w:p>
    <w:p>
      <w:pPr>
        <w:spacing w:line="440" w:lineRule="exact"/>
      </w:pPr>
    </w:p>
    <w:p>
      <w:pPr>
        <w:spacing w:line="300" w:lineRule="auto"/>
        <w:jc w:val="left"/>
        <w:rPr>
          <w:rFonts w:ascii="宋体" w:hAnsi="宋体" w:cs="宋体"/>
          <w:szCs w:val="21"/>
        </w:rPr>
      </w:pPr>
      <w:r>
        <w:rPr>
          <w:rFonts w:hint="eastAsia" w:ascii="宋体" w:hAnsi="宋体" w:cs="宋体"/>
          <w:szCs w:val="21"/>
        </w:rPr>
        <w:t>附件④</w:t>
      </w:r>
    </w:p>
    <w:p>
      <w:pPr>
        <w:spacing w:line="300" w:lineRule="auto"/>
        <w:jc w:val="center"/>
        <w:rPr>
          <w:rFonts w:ascii="黑体" w:eastAsia="黑体"/>
          <w:b/>
          <w:bCs/>
          <w:sz w:val="32"/>
          <w:szCs w:val="32"/>
        </w:rPr>
      </w:pPr>
    </w:p>
    <w:p>
      <w:pPr>
        <w:spacing w:line="300" w:lineRule="auto"/>
        <w:jc w:val="center"/>
        <w:rPr>
          <w:rFonts w:ascii="宋体" w:hAnsi="宋体" w:cs="宋体"/>
          <w:b/>
          <w:bCs/>
          <w:sz w:val="32"/>
          <w:szCs w:val="32"/>
        </w:rPr>
      </w:pPr>
      <w:r>
        <w:rPr>
          <w:rFonts w:hint="eastAsia" w:ascii="宋体" w:hAnsi="宋体" w:cs="宋体"/>
          <w:b/>
          <w:bCs/>
          <w:sz w:val="32"/>
          <w:szCs w:val="32"/>
        </w:rPr>
        <w:t>第十五届中华全国日语演讲比赛华中地区预赛邀请函回执</w:t>
      </w:r>
    </w:p>
    <w:p>
      <w:pPr>
        <w:spacing w:line="300" w:lineRule="auto"/>
        <w:jc w:val="center"/>
        <w:rPr>
          <w:rFonts w:ascii="宋体" w:hAnsi="宋体" w:cs="宋体"/>
          <w:b/>
          <w:bCs/>
          <w:sz w:val="32"/>
          <w:szCs w:val="32"/>
        </w:rPr>
      </w:pPr>
    </w:p>
    <w:p>
      <w:pPr>
        <w:spacing w:line="300" w:lineRule="auto"/>
        <w:jc w:val="center"/>
        <w:rPr>
          <w:rFonts w:ascii="宋体" w:hAnsi="宋体" w:cs="宋体"/>
          <w:b/>
          <w:bCs/>
          <w:sz w:val="32"/>
          <w:szCs w:val="32"/>
        </w:rPr>
      </w:pPr>
    </w:p>
    <w:p>
      <w:pPr>
        <w:spacing w:line="300" w:lineRule="auto"/>
        <w:rPr>
          <w:rFonts w:ascii="仿宋" w:hAnsi="仿宋" w:eastAsia="仿宋" w:cs="宋体"/>
          <w:sz w:val="32"/>
          <w:szCs w:val="32"/>
        </w:rPr>
      </w:pPr>
      <w:r>
        <w:rPr>
          <w:rFonts w:hint="eastAsia" w:ascii="仿宋" w:hAnsi="仿宋" w:eastAsia="仿宋" w:cs="宋体"/>
          <w:sz w:val="32"/>
          <w:szCs w:val="32"/>
        </w:rPr>
        <w:t>中华全国日语演讲比赛华中地区预赛组委会：</w:t>
      </w:r>
    </w:p>
    <w:p>
      <w:pPr>
        <w:spacing w:line="300" w:lineRule="auto"/>
        <w:rPr>
          <w:rFonts w:ascii="仿宋" w:hAnsi="仿宋" w:eastAsia="仿宋" w:cs="宋体"/>
          <w:sz w:val="32"/>
          <w:szCs w:val="32"/>
        </w:rPr>
      </w:pPr>
    </w:p>
    <w:p>
      <w:pPr>
        <w:spacing w:line="300" w:lineRule="auto"/>
        <w:rPr>
          <w:rFonts w:ascii="仿宋" w:hAnsi="仿宋" w:eastAsia="仿宋" w:cs="宋体"/>
          <w:sz w:val="32"/>
          <w:szCs w:val="32"/>
        </w:rPr>
      </w:pPr>
      <w:r>
        <w:rPr>
          <w:rFonts w:hint="eastAsia" w:ascii="仿宋" w:hAnsi="仿宋" w:eastAsia="仿宋" w:cs="宋体"/>
          <w:sz w:val="32"/>
          <w:szCs w:val="32"/>
        </w:rPr>
        <w:t xml:space="preserve"> </w:t>
      </w:r>
    </w:p>
    <w:p>
      <w:pPr>
        <w:spacing w:line="300" w:lineRule="auto"/>
        <w:rPr>
          <w:rFonts w:ascii="仿宋" w:hAnsi="仿宋" w:eastAsia="仿宋" w:cs="宋体"/>
          <w:sz w:val="32"/>
          <w:szCs w:val="32"/>
        </w:rPr>
      </w:pPr>
      <w:r>
        <w:rPr>
          <w:rFonts w:hint="eastAsia" w:ascii="仿宋" w:hAnsi="仿宋" w:eastAsia="仿宋" w:cs="宋体"/>
          <w:sz w:val="32"/>
          <w:szCs w:val="32"/>
        </w:rPr>
        <w:t xml:space="preserve">    我校已收到第十</w:t>
      </w:r>
      <w:r>
        <w:rPr>
          <w:rFonts w:hint="eastAsia" w:ascii="仿宋" w:hAnsi="仿宋" w:cs="宋体" w:eastAsiaTheme="minorEastAsia"/>
          <w:sz w:val="32"/>
          <w:szCs w:val="32"/>
        </w:rPr>
        <w:t>五</w:t>
      </w:r>
      <w:r>
        <w:rPr>
          <w:rFonts w:hint="eastAsia" w:ascii="仿宋" w:hAnsi="仿宋" w:eastAsia="仿宋" w:cs="宋体"/>
          <w:sz w:val="32"/>
          <w:szCs w:val="32"/>
        </w:rPr>
        <w:t>届中华全国日语演讲比赛华中地区预赛邀请函，同意参加本次大赛。</w:t>
      </w:r>
    </w:p>
    <w:p>
      <w:pPr>
        <w:spacing w:line="300" w:lineRule="auto"/>
        <w:rPr>
          <w:rFonts w:ascii="仿宋" w:hAnsi="仿宋" w:eastAsia="仿宋" w:cs="宋体"/>
          <w:sz w:val="32"/>
          <w:szCs w:val="32"/>
        </w:rPr>
      </w:pPr>
    </w:p>
    <w:p>
      <w:pPr>
        <w:spacing w:line="300" w:lineRule="auto"/>
        <w:rPr>
          <w:rFonts w:ascii="仿宋" w:hAnsi="仿宋" w:eastAsia="仿宋" w:cs="宋体"/>
          <w:sz w:val="32"/>
          <w:szCs w:val="32"/>
        </w:rPr>
      </w:pPr>
    </w:p>
    <w:p>
      <w:pPr>
        <w:spacing w:line="300" w:lineRule="auto"/>
        <w:jc w:val="right"/>
        <w:rPr>
          <w:rFonts w:ascii="仿宋" w:hAnsi="仿宋" w:eastAsia="仿宋" w:cs="宋体"/>
          <w:sz w:val="32"/>
          <w:szCs w:val="32"/>
        </w:rPr>
      </w:pPr>
      <w:r>
        <w:rPr>
          <w:rFonts w:hint="eastAsia" w:ascii="仿宋" w:hAnsi="仿宋" w:eastAsia="仿宋" w:cs="宋体"/>
          <w:sz w:val="32"/>
          <w:szCs w:val="32"/>
        </w:rPr>
        <w:t>_________大学（学院）</w:t>
      </w:r>
    </w:p>
    <w:p>
      <w:pPr>
        <w:spacing w:line="300" w:lineRule="auto"/>
        <w:jc w:val="right"/>
        <w:rPr>
          <w:rFonts w:ascii="仿宋" w:hAnsi="仿宋" w:eastAsia="仿宋" w:cs="宋体"/>
          <w:sz w:val="32"/>
          <w:szCs w:val="32"/>
        </w:rPr>
      </w:pPr>
      <w:r>
        <w:rPr>
          <w:rFonts w:hint="eastAsia" w:ascii="仿宋" w:hAnsi="仿宋" w:eastAsia="仿宋" w:cs="宋体"/>
          <w:sz w:val="32"/>
          <w:szCs w:val="32"/>
        </w:rPr>
        <w:t xml:space="preserve"> </w:t>
      </w:r>
    </w:p>
    <w:p>
      <w:pPr>
        <w:spacing w:line="300" w:lineRule="auto"/>
        <w:rPr>
          <w:rFonts w:ascii="仿宋" w:hAnsi="仿宋" w:eastAsia="仿宋" w:cs="宋体"/>
          <w:sz w:val="32"/>
          <w:szCs w:val="32"/>
        </w:rPr>
      </w:pPr>
      <w:r>
        <w:rPr>
          <w:rFonts w:hint="eastAsia" w:ascii="仿宋" w:hAnsi="仿宋" w:eastAsia="仿宋" w:cs="宋体"/>
          <w:sz w:val="32"/>
          <w:szCs w:val="32"/>
        </w:rPr>
        <w:t xml:space="preserve">                               20</w:t>
      </w:r>
      <w:r>
        <w:rPr>
          <w:rFonts w:ascii="仿宋" w:hAnsi="仿宋" w:eastAsia="仿宋" w:cs="宋体"/>
          <w:sz w:val="32"/>
          <w:szCs w:val="32"/>
        </w:rPr>
        <w:t>20</w:t>
      </w:r>
      <w:r>
        <w:rPr>
          <w:rFonts w:hint="eastAsia" w:ascii="仿宋" w:hAnsi="仿宋" w:eastAsia="仿宋" w:cs="宋体"/>
          <w:sz w:val="32"/>
          <w:szCs w:val="32"/>
        </w:rPr>
        <w:t xml:space="preserve"> 年    月    日</w:t>
      </w:r>
    </w:p>
    <w:p>
      <w:pPr>
        <w:spacing w:line="300" w:lineRule="auto"/>
        <w:rPr>
          <w:rFonts w:ascii="宋体" w:hAnsi="宋体" w:cs="宋体"/>
          <w:sz w:val="32"/>
          <w:szCs w:val="32"/>
        </w:rPr>
      </w:pPr>
    </w:p>
    <w:p>
      <w:pPr>
        <w:spacing w:line="300" w:lineRule="auto"/>
      </w:pPr>
      <w:r>
        <w:rPr>
          <w:rFonts w:hint="eastAsia" w:ascii="宋体" w:hAnsi="宋体" w:cs="宋体"/>
          <w:sz w:val="32"/>
          <w:szCs w:val="32"/>
        </w:rPr>
        <w:t>注：反馈邮箱为华中赛区组委会官方邮箱</w:t>
      </w:r>
      <w:r>
        <w:rPr>
          <w:rFonts w:ascii="宋体" w:hAnsi="宋体" w:cs="宋体"/>
          <w:sz w:val="32"/>
          <w:szCs w:val="32"/>
        </w:rPr>
        <w:t>zzuriyu@163.com</w:t>
      </w:r>
    </w:p>
    <w:p/>
    <w:p/>
    <w:p>
      <w:pPr>
        <w:tabs>
          <w:tab w:val="left" w:pos="6680"/>
        </w:tabs>
      </w:pPr>
      <w:r>
        <w:tab/>
      </w:r>
    </w:p>
    <w:p>
      <w:pPr>
        <w:spacing w:line="440" w:lineRule="exact"/>
      </w:pPr>
    </w:p>
    <w:sectPr>
      <w:pgSz w:w="11906" w:h="16838"/>
      <w:pgMar w:top="1418" w:right="1644" w:bottom="1304" w:left="1644" w:header="720" w:footer="720"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D70C9"/>
    <w:multiLevelType w:val="multilevel"/>
    <w:tmpl w:val="226D70C9"/>
    <w:lvl w:ilvl="0" w:tentative="0">
      <w:start w:val="1"/>
      <w:numFmt w:val="decimalEnclosedCircle"/>
      <w:lvlText w:val="%1"/>
      <w:lvlJc w:val="left"/>
      <w:pPr>
        <w:tabs>
          <w:tab w:val="left" w:pos="360"/>
        </w:tabs>
        <w:ind w:left="360" w:hanging="360"/>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435"/>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6BD"/>
    <w:rsid w:val="00244AE7"/>
    <w:rsid w:val="002C7DDE"/>
    <w:rsid w:val="00563D78"/>
    <w:rsid w:val="005B0FED"/>
    <w:rsid w:val="006C2172"/>
    <w:rsid w:val="006F5B04"/>
    <w:rsid w:val="00731B50"/>
    <w:rsid w:val="00735997"/>
    <w:rsid w:val="00852E05"/>
    <w:rsid w:val="00913B7A"/>
    <w:rsid w:val="00A77840"/>
    <w:rsid w:val="00AA1DBC"/>
    <w:rsid w:val="00B62194"/>
    <w:rsid w:val="00C67591"/>
    <w:rsid w:val="00C927BF"/>
    <w:rsid w:val="00D05DB7"/>
    <w:rsid w:val="00D20BA9"/>
    <w:rsid w:val="00D856BD"/>
    <w:rsid w:val="00E572CA"/>
    <w:rsid w:val="00EA001E"/>
    <w:rsid w:val="00EA14D4"/>
    <w:rsid w:val="4A843188"/>
    <w:rsid w:val="73D648D6"/>
    <w:rsid w:val="7C1C3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qFormat/>
    <w:uiPriority w:val="0"/>
    <w:rPr>
      <w:color w:val="0000FF"/>
      <w:u w:val="single"/>
    </w:rPr>
  </w:style>
  <w:style w:type="character" w:styleId="9">
    <w:name w:val="annotation reference"/>
    <w:basedOn w:val="7"/>
    <w:semiHidden/>
    <w:unhideWhenUsed/>
    <w:qFormat/>
    <w:uiPriority w:val="99"/>
    <w:rPr>
      <w:sz w:val="21"/>
      <w:szCs w:val="21"/>
    </w:rPr>
  </w:style>
  <w:style w:type="character" w:customStyle="1" w:styleId="10">
    <w:name w:val="页眉 Char"/>
    <w:basedOn w:val="7"/>
    <w:link w:val="5"/>
    <w:qFormat/>
    <w:uiPriority w:val="99"/>
    <w:rPr>
      <w:rFonts w:ascii="Calibri" w:hAnsi="Calibri" w:eastAsia="宋体" w:cs="Times New Roman"/>
      <w:sz w:val="18"/>
      <w:szCs w:val="18"/>
    </w:rPr>
  </w:style>
  <w:style w:type="character" w:customStyle="1" w:styleId="11">
    <w:name w:val="页脚 Char"/>
    <w:basedOn w:val="7"/>
    <w:link w:val="4"/>
    <w:qFormat/>
    <w:uiPriority w:val="99"/>
    <w:rPr>
      <w:rFonts w:ascii="Calibri" w:hAnsi="Calibri" w:eastAsia="宋体" w:cs="Times New Roman"/>
      <w:sz w:val="18"/>
      <w:szCs w:val="18"/>
    </w:rPr>
  </w:style>
  <w:style w:type="character" w:customStyle="1" w:styleId="12">
    <w:name w:val="批注框文本 Char"/>
    <w:basedOn w:val="7"/>
    <w:link w:val="3"/>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560</Words>
  <Characters>3196</Characters>
  <Lines>26</Lines>
  <Paragraphs>7</Paragraphs>
  <TotalTime>1</TotalTime>
  <ScaleCrop>false</ScaleCrop>
  <LinksUpToDate>false</LinksUpToDate>
  <CharactersWithSpaces>3749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2020-09-03T04:04:00Z</dcterms:created>
  <dc:creator>Microsoft</dc:creator>
  <cp:lastModifiedBy>王琦</cp:lastModifiedBy>
  <dcterms:modified xsi:type="dcterms:W3CDTF">2020-09-14T01:24:04Z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